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D6C5" w14:textId="56C31805" w:rsidR="00755DAA" w:rsidRPr="0005729F" w:rsidRDefault="00755DAA" w:rsidP="00755DAA">
      <w:pPr>
        <w:rPr>
          <w:rFonts w:ascii="Times New Roman" w:hAnsi="Times New Roman" w:cs="Times New Roman"/>
          <w:sz w:val="24"/>
          <w:szCs w:val="24"/>
        </w:rPr>
      </w:pPr>
      <w:r w:rsidRPr="0005729F">
        <w:rPr>
          <w:rFonts w:ascii="Times New Roman" w:hAnsi="Times New Roman" w:cs="Times New Roman"/>
          <w:sz w:val="24"/>
          <w:szCs w:val="24"/>
        </w:rPr>
        <w:t>Universitatea din București</w:t>
      </w:r>
    </w:p>
    <w:p w14:paraId="05225B27" w14:textId="53DC937E" w:rsidR="00755DAA" w:rsidRPr="0005729F" w:rsidRDefault="00755DAA" w:rsidP="00755DAA">
      <w:pPr>
        <w:rPr>
          <w:rFonts w:ascii="Times New Roman" w:hAnsi="Times New Roman" w:cs="Times New Roman"/>
          <w:sz w:val="24"/>
          <w:szCs w:val="24"/>
        </w:rPr>
      </w:pPr>
      <w:r w:rsidRPr="0005729F">
        <w:rPr>
          <w:rFonts w:ascii="Times New Roman" w:hAnsi="Times New Roman" w:cs="Times New Roman"/>
          <w:sz w:val="24"/>
          <w:szCs w:val="24"/>
        </w:rPr>
        <w:t>Facultatea de Istorie</w:t>
      </w:r>
    </w:p>
    <w:p w14:paraId="0C11F0F5" w14:textId="77777777" w:rsidR="00755DAA" w:rsidRPr="0005729F" w:rsidRDefault="00755DAA" w:rsidP="00EA26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D747A9" w14:textId="5013362B" w:rsidR="0057370E" w:rsidRPr="0005729F" w:rsidRDefault="00EA26A0" w:rsidP="00EA26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29F">
        <w:rPr>
          <w:rFonts w:ascii="Times New Roman" w:hAnsi="Times New Roman" w:cs="Times New Roman"/>
          <w:b/>
          <w:bCs/>
          <w:sz w:val="24"/>
          <w:szCs w:val="24"/>
        </w:rPr>
        <w:t>Examenul de obținere a gradului didactic II</w:t>
      </w:r>
    </w:p>
    <w:p w14:paraId="41FE1654" w14:textId="0E72BCC8" w:rsidR="00EA26A0" w:rsidRPr="0005729F" w:rsidRDefault="00EA26A0" w:rsidP="00EA26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29F">
        <w:rPr>
          <w:rFonts w:ascii="Times New Roman" w:hAnsi="Times New Roman" w:cs="Times New Roman"/>
          <w:b/>
          <w:bCs/>
          <w:sz w:val="24"/>
          <w:szCs w:val="24"/>
        </w:rPr>
        <w:t>Sesiunea August 202</w:t>
      </w:r>
      <w:r w:rsidR="00E3591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9CC5597" w14:textId="77777777" w:rsidR="00755DAA" w:rsidRPr="0005729F" w:rsidRDefault="00755DAA">
      <w:pPr>
        <w:rPr>
          <w:rFonts w:ascii="Times New Roman" w:hAnsi="Times New Roman" w:cs="Times New Roman"/>
          <w:sz w:val="24"/>
          <w:szCs w:val="24"/>
        </w:rPr>
      </w:pPr>
    </w:p>
    <w:p w14:paraId="7CD869B6" w14:textId="13B95C06" w:rsidR="00EA26A0" w:rsidRPr="0005729F" w:rsidRDefault="00EA26A0">
      <w:pPr>
        <w:rPr>
          <w:rFonts w:ascii="Times New Roman" w:hAnsi="Times New Roman" w:cs="Times New Roman"/>
          <w:sz w:val="24"/>
          <w:szCs w:val="24"/>
        </w:rPr>
      </w:pPr>
      <w:r w:rsidRPr="0005729F">
        <w:rPr>
          <w:rFonts w:ascii="Times New Roman" w:hAnsi="Times New Roman" w:cs="Times New Roman"/>
          <w:sz w:val="24"/>
          <w:szCs w:val="24"/>
        </w:rPr>
        <w:t xml:space="preserve">Subiectul </w:t>
      </w:r>
      <w:r w:rsidR="00E5033D" w:rsidRPr="0005729F">
        <w:rPr>
          <w:rFonts w:ascii="Times New Roman" w:hAnsi="Times New Roman" w:cs="Times New Roman"/>
          <w:sz w:val="24"/>
          <w:szCs w:val="24"/>
        </w:rPr>
        <w:t>II</w:t>
      </w:r>
      <w:r w:rsidR="0005729F" w:rsidRPr="0005729F">
        <w:rPr>
          <w:rFonts w:ascii="Times New Roman" w:hAnsi="Times New Roman" w:cs="Times New Roman"/>
          <w:sz w:val="24"/>
          <w:szCs w:val="24"/>
        </w:rPr>
        <w:t xml:space="preserve"> - Barem</w:t>
      </w:r>
    </w:p>
    <w:p w14:paraId="03DD2F27" w14:textId="77777777" w:rsidR="00E5033D" w:rsidRPr="0005729F" w:rsidRDefault="00E5033D">
      <w:pPr>
        <w:rPr>
          <w:rFonts w:ascii="Times New Roman" w:hAnsi="Times New Roman" w:cs="Times New Roman"/>
          <w:sz w:val="24"/>
          <w:szCs w:val="24"/>
        </w:rPr>
      </w:pPr>
    </w:p>
    <w:p w14:paraId="040FD75B" w14:textId="69741AC3" w:rsidR="00E5033D" w:rsidRDefault="00342F3E" w:rsidP="00E503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Anii 1930 în </w:t>
      </w:r>
      <w:r w:rsidR="008A3CD5">
        <w:rPr>
          <w:rFonts w:ascii="Times New Roman" w:hAnsi="Times New Roman" w:cs="Times New Roman"/>
          <w:sz w:val="24"/>
          <w:szCs w:val="24"/>
        </w:rPr>
        <w:t>România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A3CD5">
        <w:rPr>
          <w:rFonts w:ascii="Times New Roman" w:hAnsi="Times New Roman" w:cs="Times New Roman"/>
          <w:sz w:val="24"/>
          <w:szCs w:val="24"/>
        </w:rPr>
        <w:t>între democrație și totalitarism. Regim politic</w:t>
      </w:r>
      <w:r w:rsidR="00695ADD">
        <w:rPr>
          <w:rFonts w:ascii="Times New Roman" w:hAnsi="Times New Roman" w:cs="Times New Roman"/>
          <w:sz w:val="24"/>
          <w:szCs w:val="24"/>
        </w:rPr>
        <w:t>, partide și mișcări extremiste</w:t>
      </w:r>
      <w:r w:rsidR="008A3CD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05729F" w14:paraId="26718F53" w14:textId="77777777" w:rsidTr="00B05D5C">
        <w:trPr>
          <w:jc w:val="center"/>
        </w:trPr>
        <w:tc>
          <w:tcPr>
            <w:tcW w:w="7508" w:type="dxa"/>
          </w:tcPr>
          <w:p w14:paraId="105082A0" w14:textId="2175D69D" w:rsidR="0005729F" w:rsidRDefault="0005729F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5984">
              <w:rPr>
                <w:rFonts w:ascii="Times New Roman" w:hAnsi="Times New Roman" w:cs="Times New Roman"/>
                <w:sz w:val="24"/>
                <w:szCs w:val="24"/>
              </w:rPr>
              <w:t>Context</w:t>
            </w:r>
            <w:r w:rsidR="00044E71">
              <w:rPr>
                <w:rFonts w:ascii="Times New Roman" w:hAnsi="Times New Roman" w:cs="Times New Roman"/>
                <w:sz w:val="24"/>
                <w:szCs w:val="24"/>
              </w:rPr>
              <w:t xml:space="preserve"> politic</w:t>
            </w:r>
          </w:p>
        </w:tc>
        <w:tc>
          <w:tcPr>
            <w:tcW w:w="1508" w:type="dxa"/>
          </w:tcPr>
          <w:p w14:paraId="7BAFE859" w14:textId="273EA04E" w:rsidR="0005729F" w:rsidRDefault="00FC2BC8" w:rsidP="00FC2B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p.</w:t>
            </w:r>
          </w:p>
        </w:tc>
      </w:tr>
      <w:tr w:rsidR="0005729F" w14:paraId="53A7C343" w14:textId="77777777" w:rsidTr="00B05D5C">
        <w:trPr>
          <w:jc w:val="center"/>
        </w:trPr>
        <w:tc>
          <w:tcPr>
            <w:tcW w:w="7508" w:type="dxa"/>
          </w:tcPr>
          <w:p w14:paraId="6D9439B1" w14:textId="402B93C3" w:rsidR="0005729F" w:rsidRDefault="00013B01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C0E30">
              <w:rPr>
                <w:rFonts w:ascii="Times New Roman" w:hAnsi="Times New Roman" w:cs="Times New Roman"/>
                <w:sz w:val="24"/>
                <w:szCs w:val="24"/>
              </w:rPr>
              <w:t>Constitu</w:t>
            </w:r>
            <w:r w:rsidR="0002050A">
              <w:rPr>
                <w:rFonts w:ascii="Times New Roman" w:hAnsi="Times New Roman" w:cs="Times New Roman"/>
                <w:sz w:val="24"/>
                <w:szCs w:val="24"/>
              </w:rPr>
              <w:t>ția din 1923.</w:t>
            </w:r>
            <w:r w:rsidR="00881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50A">
              <w:rPr>
                <w:rFonts w:ascii="Times New Roman" w:hAnsi="Times New Roman" w:cs="Times New Roman"/>
                <w:sz w:val="24"/>
                <w:szCs w:val="24"/>
              </w:rPr>
              <w:t>Monarhia.</w:t>
            </w:r>
            <w:r w:rsidR="009F0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594">
              <w:rPr>
                <w:rFonts w:ascii="Times New Roman" w:hAnsi="Times New Roman" w:cs="Times New Roman"/>
                <w:sz w:val="24"/>
                <w:szCs w:val="24"/>
              </w:rPr>
              <w:t>Dinamica guvernamentală.</w:t>
            </w:r>
          </w:p>
        </w:tc>
        <w:tc>
          <w:tcPr>
            <w:tcW w:w="1508" w:type="dxa"/>
          </w:tcPr>
          <w:p w14:paraId="6A7633A2" w14:textId="21D3B68A" w:rsidR="0005729F" w:rsidRDefault="00FC2BC8" w:rsidP="00FC2B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A3A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</w:t>
            </w:r>
          </w:p>
        </w:tc>
      </w:tr>
      <w:tr w:rsidR="0005729F" w14:paraId="340C14AD" w14:textId="77777777" w:rsidTr="00B05D5C">
        <w:trPr>
          <w:jc w:val="center"/>
        </w:trPr>
        <w:tc>
          <w:tcPr>
            <w:tcW w:w="7508" w:type="dxa"/>
          </w:tcPr>
          <w:p w14:paraId="074BF73C" w14:textId="3FEE7F8B" w:rsidR="000B5148" w:rsidRDefault="00013B01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77D3">
              <w:rPr>
                <w:rFonts w:ascii="Times New Roman" w:hAnsi="Times New Roman" w:cs="Times New Roman"/>
                <w:sz w:val="24"/>
                <w:szCs w:val="24"/>
              </w:rPr>
              <w:t>Regim politic</w:t>
            </w:r>
            <w:r w:rsidR="000B5148">
              <w:rPr>
                <w:rFonts w:ascii="Times New Roman" w:hAnsi="Times New Roman" w:cs="Times New Roman"/>
                <w:sz w:val="24"/>
                <w:szCs w:val="24"/>
              </w:rPr>
              <w:t>. Alegeri</w:t>
            </w:r>
            <w:r w:rsidR="00D065ED">
              <w:rPr>
                <w:rFonts w:ascii="Times New Roman" w:hAnsi="Times New Roman" w:cs="Times New Roman"/>
                <w:sz w:val="24"/>
                <w:szCs w:val="24"/>
              </w:rPr>
              <w:t xml:space="preserve">. Violența politică. </w:t>
            </w:r>
          </w:p>
          <w:p w14:paraId="65FAD361" w14:textId="41F410F8" w:rsidR="0005729F" w:rsidRDefault="000B5148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81C55">
              <w:rPr>
                <w:rFonts w:ascii="Times New Roman" w:hAnsi="Times New Roman" w:cs="Times New Roman"/>
                <w:sz w:val="24"/>
                <w:szCs w:val="24"/>
              </w:rPr>
              <w:t>Partidele politice democratice.</w:t>
            </w:r>
          </w:p>
        </w:tc>
        <w:tc>
          <w:tcPr>
            <w:tcW w:w="1508" w:type="dxa"/>
          </w:tcPr>
          <w:p w14:paraId="15867C6B" w14:textId="5E192708" w:rsidR="00E52F99" w:rsidRDefault="000B5148" w:rsidP="00E52F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FC2BC8">
              <w:rPr>
                <w:rFonts w:ascii="Times New Roman" w:hAnsi="Times New Roman" w:cs="Times New Roman"/>
                <w:sz w:val="24"/>
                <w:szCs w:val="24"/>
              </w:rPr>
              <w:t xml:space="preserve"> p.</w:t>
            </w:r>
          </w:p>
          <w:p w14:paraId="628C1B9C" w14:textId="05FB4756" w:rsidR="000B5148" w:rsidRDefault="00E52F99" w:rsidP="00FC2B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 p</w:t>
            </w:r>
          </w:p>
        </w:tc>
      </w:tr>
      <w:tr w:rsidR="00FC2BC8" w14:paraId="3256CF04" w14:textId="77777777" w:rsidTr="00B05D5C">
        <w:trPr>
          <w:jc w:val="center"/>
        </w:trPr>
        <w:tc>
          <w:tcPr>
            <w:tcW w:w="7508" w:type="dxa"/>
          </w:tcPr>
          <w:p w14:paraId="3F6B3CB8" w14:textId="70E4B062" w:rsidR="00FC2BC8" w:rsidRDefault="00FC2BC8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6FA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D5BA8">
              <w:rPr>
                <w:rFonts w:ascii="Times New Roman" w:hAnsi="Times New Roman" w:cs="Times New Roman"/>
                <w:sz w:val="24"/>
                <w:szCs w:val="24"/>
              </w:rPr>
              <w:t>voluția extremei-drepte.</w:t>
            </w:r>
          </w:p>
        </w:tc>
        <w:tc>
          <w:tcPr>
            <w:tcW w:w="1508" w:type="dxa"/>
          </w:tcPr>
          <w:p w14:paraId="100531DE" w14:textId="6BF25E18" w:rsidR="00FC2BC8" w:rsidRDefault="00E52F99" w:rsidP="00FC2B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 p</w:t>
            </w:r>
          </w:p>
        </w:tc>
      </w:tr>
      <w:tr w:rsidR="0005729F" w14:paraId="283B715F" w14:textId="77777777" w:rsidTr="00B05D5C">
        <w:trPr>
          <w:jc w:val="center"/>
        </w:trPr>
        <w:tc>
          <w:tcPr>
            <w:tcW w:w="7508" w:type="dxa"/>
          </w:tcPr>
          <w:p w14:paraId="4E8204FE" w14:textId="3A9A0240" w:rsidR="00611595" w:rsidRPr="00875C2A" w:rsidRDefault="00FC2BC8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D5BA8">
              <w:rPr>
                <w:rFonts w:ascii="Times New Roman" w:hAnsi="Times New Roman" w:cs="Times New Roman"/>
                <w:sz w:val="24"/>
                <w:szCs w:val="24"/>
              </w:rPr>
              <w:t>Extrema-st</w:t>
            </w:r>
            <w:r w:rsidR="003D23E2">
              <w:rPr>
                <w:rFonts w:ascii="Times New Roman" w:hAnsi="Times New Roman" w:cs="Times New Roman"/>
                <w:sz w:val="24"/>
                <w:szCs w:val="24"/>
              </w:rPr>
              <w:t>ângă</w:t>
            </w:r>
            <w:r w:rsidR="006115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14:paraId="6D065D70" w14:textId="2FD26028" w:rsidR="0005729F" w:rsidRDefault="002A3A3E" w:rsidP="00FC2B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FC2BC8">
              <w:rPr>
                <w:rFonts w:ascii="Times New Roman" w:hAnsi="Times New Roman" w:cs="Times New Roman"/>
                <w:sz w:val="24"/>
                <w:szCs w:val="24"/>
              </w:rPr>
              <w:t xml:space="preserve"> p.</w:t>
            </w:r>
          </w:p>
        </w:tc>
      </w:tr>
      <w:tr w:rsidR="00B05D5C" w14:paraId="0074277A" w14:textId="77777777" w:rsidTr="00B05D5C">
        <w:trPr>
          <w:jc w:val="center"/>
        </w:trPr>
        <w:tc>
          <w:tcPr>
            <w:tcW w:w="7508" w:type="dxa"/>
          </w:tcPr>
          <w:p w14:paraId="49FFA266" w14:textId="41552A1D" w:rsidR="00B05D5C" w:rsidRDefault="00B05D5C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Carlism</w:t>
            </w:r>
            <w:proofErr w:type="spellEnd"/>
            <w:r w:rsidR="007430E1">
              <w:rPr>
                <w:rFonts w:ascii="Times New Roman" w:hAnsi="Times New Roman" w:cs="Times New Roman"/>
                <w:sz w:val="24"/>
                <w:szCs w:val="24"/>
              </w:rPr>
              <w:t>. Autoritarism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5833">
              <w:rPr>
                <w:rFonts w:ascii="Times New Roman" w:hAnsi="Times New Roman" w:cs="Times New Roman"/>
                <w:sz w:val="24"/>
                <w:szCs w:val="24"/>
              </w:rPr>
              <w:t xml:space="preserve"> Constituția din 1938</w:t>
            </w:r>
            <w:r w:rsidR="00597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F6588B" w14:textId="7B3D84B5" w:rsidR="00105833" w:rsidRDefault="00105833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65ED">
              <w:rPr>
                <w:rFonts w:ascii="Times New Roman" w:hAnsi="Times New Roman" w:cs="Times New Roman"/>
                <w:sz w:val="24"/>
                <w:szCs w:val="24"/>
              </w:rPr>
              <w:t xml:space="preserve">Criza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din </w:t>
            </w:r>
            <w:r w:rsidR="00D065ED">
              <w:rPr>
                <w:rFonts w:ascii="Times New Roman" w:hAnsi="Times New Roman" w:cs="Times New Roman"/>
                <w:sz w:val="24"/>
                <w:szCs w:val="24"/>
              </w:rPr>
              <w:t xml:space="preserve">anul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  <w:r w:rsidR="00D065ED">
              <w:rPr>
                <w:rFonts w:ascii="Times New Roman" w:hAnsi="Times New Roman" w:cs="Times New Roman"/>
                <w:sz w:val="24"/>
                <w:szCs w:val="24"/>
              </w:rPr>
              <w:t>. Statul Național-Legionar</w:t>
            </w:r>
            <w:r w:rsidR="00597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E23E49" w14:textId="58A243FD" w:rsidR="00105833" w:rsidRDefault="00105833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57E66028" w14:textId="4A228B9F" w:rsidR="003C5BCB" w:rsidRDefault="00B247BC" w:rsidP="00AF06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B05D5C">
              <w:rPr>
                <w:rFonts w:ascii="Times New Roman" w:hAnsi="Times New Roman" w:cs="Times New Roman"/>
                <w:sz w:val="24"/>
                <w:szCs w:val="24"/>
              </w:rPr>
              <w:t xml:space="preserve"> p.</w:t>
            </w:r>
          </w:p>
          <w:p w14:paraId="147C5276" w14:textId="3AF28F1A" w:rsidR="003C5BCB" w:rsidRDefault="00984D31" w:rsidP="00FC2B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D2623">
              <w:rPr>
                <w:rFonts w:ascii="Times New Roman" w:hAnsi="Times New Roman" w:cs="Times New Roman"/>
                <w:sz w:val="24"/>
                <w:szCs w:val="24"/>
              </w:rPr>
              <w:t xml:space="preserve"> p. </w:t>
            </w:r>
          </w:p>
        </w:tc>
      </w:tr>
      <w:tr w:rsidR="00FC2BC8" w14:paraId="14E93982" w14:textId="77777777" w:rsidTr="00B05D5C">
        <w:trPr>
          <w:jc w:val="center"/>
        </w:trPr>
        <w:tc>
          <w:tcPr>
            <w:tcW w:w="7508" w:type="dxa"/>
          </w:tcPr>
          <w:p w14:paraId="43B46A66" w14:textId="43043739" w:rsidR="00FC2BC8" w:rsidRDefault="00FC2BC8" w:rsidP="00FB58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Total:</w:t>
            </w:r>
          </w:p>
        </w:tc>
        <w:tc>
          <w:tcPr>
            <w:tcW w:w="1508" w:type="dxa"/>
          </w:tcPr>
          <w:p w14:paraId="7B62B5E6" w14:textId="3A27305F" w:rsidR="00FC2BC8" w:rsidRDefault="00FC2BC8" w:rsidP="00FC2B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p.</w:t>
            </w:r>
          </w:p>
        </w:tc>
      </w:tr>
    </w:tbl>
    <w:p w14:paraId="54957C1A" w14:textId="77777777" w:rsidR="0005729F" w:rsidRPr="0005729F" w:rsidRDefault="0005729F" w:rsidP="0005729F">
      <w:pPr>
        <w:rPr>
          <w:rFonts w:ascii="Times New Roman" w:hAnsi="Times New Roman" w:cs="Times New Roman"/>
          <w:sz w:val="24"/>
          <w:szCs w:val="24"/>
        </w:rPr>
      </w:pPr>
    </w:p>
    <w:p w14:paraId="28BB19C5" w14:textId="77777777" w:rsidR="00E5033D" w:rsidRPr="0005729F" w:rsidRDefault="00E5033D" w:rsidP="00E503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F106FAB" w14:textId="0040EF1C" w:rsidR="0005729F" w:rsidRPr="0005729F" w:rsidRDefault="00F26ADF" w:rsidP="000572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9F">
        <w:rPr>
          <w:rFonts w:ascii="Times New Roman" w:hAnsi="Times New Roman" w:cs="Times New Roman"/>
          <w:sz w:val="24"/>
          <w:szCs w:val="24"/>
        </w:rPr>
        <w:t>Pornind de la informațiile din subiectul anterior, elaborați proiectul unei unități de învățare de patru ore pentru clasa a VIII-a sau a XII-a. Precizați și luați în considerare condițiile aplicării unității de învățare (nivel, cunoașteri anterioare, profil liceal dacă este cazul, nr. de ore pe săptămână). Motivați pe scurt opțiunile făcute.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366"/>
      </w:tblGrid>
      <w:tr w:rsidR="0005729F" w:rsidRPr="0005729F" w14:paraId="54098A1F" w14:textId="77777777" w:rsidTr="0005729F">
        <w:trPr>
          <w:jc w:val="center"/>
        </w:trPr>
        <w:tc>
          <w:tcPr>
            <w:tcW w:w="7650" w:type="dxa"/>
          </w:tcPr>
          <w:p w14:paraId="004BA65D" w14:textId="53DCC60F" w:rsidR="0005729F" w:rsidRPr="0005729F" w:rsidRDefault="0005729F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luarea în considerare a prevederilor din programă /menționarea acestora </w:t>
            </w:r>
          </w:p>
        </w:tc>
        <w:tc>
          <w:tcPr>
            <w:tcW w:w="1366" w:type="dxa"/>
          </w:tcPr>
          <w:p w14:paraId="7139DE14" w14:textId="3683E5A8" w:rsidR="0005729F" w:rsidRPr="0005729F" w:rsidRDefault="0005729F" w:rsidP="000572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p.</w:t>
            </w:r>
          </w:p>
        </w:tc>
      </w:tr>
      <w:tr w:rsidR="0005729F" w:rsidRPr="0005729F" w14:paraId="068C47F2" w14:textId="77777777" w:rsidTr="0005729F">
        <w:trPr>
          <w:jc w:val="center"/>
        </w:trPr>
        <w:tc>
          <w:tcPr>
            <w:tcW w:w="7650" w:type="dxa"/>
          </w:tcPr>
          <w:p w14:paraId="0D049BDC" w14:textId="0FC1FDC0" w:rsidR="0005729F" w:rsidRPr="0005729F" w:rsidRDefault="0005729F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coerența temelor propuse pentru fiecare lecție din unitatea de învățare (succesiune cronologică sau tematică) </w:t>
            </w:r>
          </w:p>
        </w:tc>
        <w:tc>
          <w:tcPr>
            <w:tcW w:w="1366" w:type="dxa"/>
          </w:tcPr>
          <w:p w14:paraId="04DBFD2D" w14:textId="7D0E1F24" w:rsidR="0005729F" w:rsidRPr="0005729F" w:rsidRDefault="0005729F" w:rsidP="000572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p.</w:t>
            </w:r>
          </w:p>
        </w:tc>
      </w:tr>
      <w:tr w:rsidR="0005729F" w:rsidRPr="0005729F" w14:paraId="1EA9E6A0" w14:textId="77777777" w:rsidTr="0005729F">
        <w:trPr>
          <w:jc w:val="center"/>
        </w:trPr>
        <w:tc>
          <w:tcPr>
            <w:tcW w:w="7650" w:type="dxa"/>
          </w:tcPr>
          <w:p w14:paraId="4EB0C2EA" w14:textId="20306AEB" w:rsidR="0005729F" w:rsidRPr="0005729F" w:rsidRDefault="0005729F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existența unei lecții de consolidare și evaluare (ultima) </w:t>
            </w:r>
          </w:p>
        </w:tc>
        <w:tc>
          <w:tcPr>
            <w:tcW w:w="1366" w:type="dxa"/>
          </w:tcPr>
          <w:p w14:paraId="6E326718" w14:textId="4DBFD69E" w:rsidR="0005729F" w:rsidRPr="0005729F" w:rsidRDefault="0005729F" w:rsidP="000572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 p.</w:t>
            </w:r>
          </w:p>
        </w:tc>
      </w:tr>
      <w:tr w:rsidR="0005729F" w:rsidRPr="0005729F" w14:paraId="04853015" w14:textId="77777777" w:rsidTr="0005729F">
        <w:trPr>
          <w:jc w:val="center"/>
        </w:trPr>
        <w:tc>
          <w:tcPr>
            <w:tcW w:w="7650" w:type="dxa"/>
          </w:tcPr>
          <w:p w14:paraId="770158F8" w14:textId="7C828DBD" w:rsidR="0005729F" w:rsidRPr="0005729F" w:rsidRDefault="0005729F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precizarea competențelor generale (în conformitate cu programa) </w:t>
            </w:r>
          </w:p>
        </w:tc>
        <w:tc>
          <w:tcPr>
            <w:tcW w:w="1366" w:type="dxa"/>
          </w:tcPr>
          <w:p w14:paraId="09BF21ED" w14:textId="6896E83B" w:rsidR="0005729F" w:rsidRPr="0005729F" w:rsidRDefault="0005729F" w:rsidP="000572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 p.</w:t>
            </w:r>
          </w:p>
        </w:tc>
      </w:tr>
      <w:tr w:rsidR="0005729F" w:rsidRPr="0005729F" w14:paraId="71204E4D" w14:textId="77777777" w:rsidTr="0005729F">
        <w:trPr>
          <w:jc w:val="center"/>
        </w:trPr>
        <w:tc>
          <w:tcPr>
            <w:tcW w:w="7650" w:type="dxa"/>
          </w:tcPr>
          <w:p w14:paraId="049244D6" w14:textId="378479BB" w:rsidR="0005729F" w:rsidRPr="0005729F" w:rsidRDefault="0005729F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precizarea competențelor specifice </w:t>
            </w:r>
          </w:p>
        </w:tc>
        <w:tc>
          <w:tcPr>
            <w:tcW w:w="1366" w:type="dxa"/>
          </w:tcPr>
          <w:p w14:paraId="7A6789D9" w14:textId="005802B8" w:rsidR="0005729F" w:rsidRPr="0005729F" w:rsidRDefault="0005729F" w:rsidP="000572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 p.</w:t>
            </w:r>
          </w:p>
        </w:tc>
      </w:tr>
      <w:tr w:rsidR="0005729F" w:rsidRPr="0005729F" w14:paraId="73117147" w14:textId="77777777" w:rsidTr="0005729F">
        <w:trPr>
          <w:jc w:val="center"/>
        </w:trPr>
        <w:tc>
          <w:tcPr>
            <w:tcW w:w="7650" w:type="dxa"/>
          </w:tcPr>
          <w:p w14:paraId="7F68E591" w14:textId="703ECE53" w:rsidR="0005729F" w:rsidRPr="0005729F" w:rsidRDefault="0005729F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precizarea metodelor de predare-învățare </w:t>
            </w:r>
          </w:p>
        </w:tc>
        <w:tc>
          <w:tcPr>
            <w:tcW w:w="1366" w:type="dxa"/>
          </w:tcPr>
          <w:p w14:paraId="763BE6C8" w14:textId="4B6CF3CE" w:rsidR="0005729F" w:rsidRPr="0005729F" w:rsidRDefault="0005729F" w:rsidP="000572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 p.</w:t>
            </w:r>
          </w:p>
        </w:tc>
      </w:tr>
      <w:tr w:rsidR="0005729F" w:rsidRPr="0005729F" w14:paraId="76A3CD55" w14:textId="77777777" w:rsidTr="0005729F">
        <w:trPr>
          <w:jc w:val="center"/>
        </w:trPr>
        <w:tc>
          <w:tcPr>
            <w:tcW w:w="7650" w:type="dxa"/>
          </w:tcPr>
          <w:p w14:paraId="7F339CE9" w14:textId="347E4CB9" w:rsidR="0005729F" w:rsidRPr="0005729F" w:rsidRDefault="0005729F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precizarea instrumentelor de evaluare </w:t>
            </w:r>
          </w:p>
        </w:tc>
        <w:tc>
          <w:tcPr>
            <w:tcW w:w="1366" w:type="dxa"/>
          </w:tcPr>
          <w:p w14:paraId="7A179B0A" w14:textId="21CDA25D" w:rsidR="0005729F" w:rsidRPr="0005729F" w:rsidRDefault="0005729F" w:rsidP="000572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p.</w:t>
            </w:r>
          </w:p>
        </w:tc>
      </w:tr>
      <w:tr w:rsidR="0005729F" w:rsidRPr="0005729F" w14:paraId="4FAC7B7C" w14:textId="77777777" w:rsidTr="0005729F">
        <w:trPr>
          <w:jc w:val="center"/>
        </w:trPr>
        <w:tc>
          <w:tcPr>
            <w:tcW w:w="7650" w:type="dxa"/>
          </w:tcPr>
          <w:p w14:paraId="05093C14" w14:textId="6C5237BC" w:rsidR="0005729F" w:rsidRPr="0005729F" w:rsidRDefault="0005729F" w:rsidP="0005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bonus: indicarea surselor istorice de folosit </w:t>
            </w:r>
          </w:p>
        </w:tc>
        <w:tc>
          <w:tcPr>
            <w:tcW w:w="1366" w:type="dxa"/>
          </w:tcPr>
          <w:p w14:paraId="4E528B07" w14:textId="68DA8E0B" w:rsidR="0005729F" w:rsidRPr="0005729F" w:rsidRDefault="0005729F" w:rsidP="000572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p.</w:t>
            </w:r>
          </w:p>
        </w:tc>
      </w:tr>
      <w:tr w:rsidR="00FB589D" w:rsidRPr="0005729F" w14:paraId="63A3AB13" w14:textId="77777777" w:rsidTr="0005729F">
        <w:trPr>
          <w:jc w:val="center"/>
        </w:trPr>
        <w:tc>
          <w:tcPr>
            <w:tcW w:w="7650" w:type="dxa"/>
          </w:tcPr>
          <w:p w14:paraId="594D3354" w14:textId="35DE2463" w:rsidR="00FB589D" w:rsidRPr="0005729F" w:rsidRDefault="00FB589D" w:rsidP="00FB589D">
            <w:pPr>
              <w:jc w:val="righ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Total:</w:t>
            </w:r>
          </w:p>
        </w:tc>
        <w:tc>
          <w:tcPr>
            <w:tcW w:w="1366" w:type="dxa"/>
          </w:tcPr>
          <w:p w14:paraId="01B6FA0E" w14:textId="57A54C5E" w:rsidR="00FB589D" w:rsidRDefault="00FB589D" w:rsidP="000572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p.</w:t>
            </w:r>
          </w:p>
        </w:tc>
      </w:tr>
    </w:tbl>
    <w:p w14:paraId="6D44AF92" w14:textId="77777777" w:rsidR="0005729F" w:rsidRPr="0005729F" w:rsidRDefault="0005729F" w:rsidP="0005729F">
      <w:pPr>
        <w:rPr>
          <w:rFonts w:ascii="Times New Roman" w:hAnsi="Times New Roman" w:cs="Times New Roman"/>
          <w:sz w:val="24"/>
          <w:szCs w:val="24"/>
        </w:rPr>
      </w:pPr>
    </w:p>
    <w:sectPr w:rsidR="0005729F" w:rsidRPr="00057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71921"/>
    <w:multiLevelType w:val="hybridMultilevel"/>
    <w:tmpl w:val="F4B436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62758"/>
    <w:multiLevelType w:val="hybridMultilevel"/>
    <w:tmpl w:val="F0BAB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53EAF"/>
    <w:multiLevelType w:val="hybridMultilevel"/>
    <w:tmpl w:val="0F32694E"/>
    <w:lvl w:ilvl="0" w:tplc="46F6C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0500099">
    <w:abstractNumId w:val="1"/>
  </w:num>
  <w:num w:numId="2" w16cid:durableId="1454207323">
    <w:abstractNumId w:val="0"/>
  </w:num>
  <w:num w:numId="3" w16cid:durableId="1079402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A0"/>
    <w:rsid w:val="00013B01"/>
    <w:rsid w:val="0002050A"/>
    <w:rsid w:val="00027EB0"/>
    <w:rsid w:val="00044E71"/>
    <w:rsid w:val="0005729F"/>
    <w:rsid w:val="000B20EC"/>
    <w:rsid w:val="000B5148"/>
    <w:rsid w:val="000D5BA8"/>
    <w:rsid w:val="00105833"/>
    <w:rsid w:val="001B0CBD"/>
    <w:rsid w:val="00206FA0"/>
    <w:rsid w:val="00262C46"/>
    <w:rsid w:val="002A3A3E"/>
    <w:rsid w:val="002C0E30"/>
    <w:rsid w:val="002E7170"/>
    <w:rsid w:val="00342F3E"/>
    <w:rsid w:val="003C5BCB"/>
    <w:rsid w:val="003D23E2"/>
    <w:rsid w:val="003D4BA3"/>
    <w:rsid w:val="004D6A64"/>
    <w:rsid w:val="0057370E"/>
    <w:rsid w:val="0059762C"/>
    <w:rsid w:val="005B7690"/>
    <w:rsid w:val="00611595"/>
    <w:rsid w:val="00695ADD"/>
    <w:rsid w:val="00732411"/>
    <w:rsid w:val="007430E1"/>
    <w:rsid w:val="00755DAA"/>
    <w:rsid w:val="00875C2A"/>
    <w:rsid w:val="00881C55"/>
    <w:rsid w:val="008A3CD5"/>
    <w:rsid w:val="009777D3"/>
    <w:rsid w:val="00984D31"/>
    <w:rsid w:val="009A6594"/>
    <w:rsid w:val="009C3B91"/>
    <w:rsid w:val="009F0140"/>
    <w:rsid w:val="00AB2748"/>
    <w:rsid w:val="00AD2623"/>
    <w:rsid w:val="00AF0619"/>
    <w:rsid w:val="00B05D5C"/>
    <w:rsid w:val="00B247BC"/>
    <w:rsid w:val="00B56C81"/>
    <w:rsid w:val="00D065ED"/>
    <w:rsid w:val="00D977D3"/>
    <w:rsid w:val="00E35910"/>
    <w:rsid w:val="00E5033D"/>
    <w:rsid w:val="00E52F99"/>
    <w:rsid w:val="00E55984"/>
    <w:rsid w:val="00EA26A0"/>
    <w:rsid w:val="00F26ADF"/>
    <w:rsid w:val="00FB589D"/>
    <w:rsid w:val="00FC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FCE6"/>
  <w15:chartTrackingRefBased/>
  <w15:docId w15:val="{9151B7F1-4F11-4D63-97E7-E3FA87DF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2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6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7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Nedici</dc:creator>
  <cp:keywords/>
  <dc:description/>
  <cp:lastModifiedBy>Andrei Florin Sora</cp:lastModifiedBy>
  <cp:revision>37</cp:revision>
  <dcterms:created xsi:type="dcterms:W3CDTF">2024-08-26T07:58:00Z</dcterms:created>
  <dcterms:modified xsi:type="dcterms:W3CDTF">2026-08-26T09:59:00Z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6723fe51-331d-4d56-9b08-4f442fa390a7</vt:lpwstr>
  </property>
</Properties>
</file>