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ANUNȚ PRIVIND CONFIRMAREA LOCURILOR LA</w:t>
      </w:r>
    </w:p>
    <w:p w14:paraId="00000002" w14:textId="77777777" w:rsidR="00260969" w:rsidRDefault="0055648B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STUDIILE UNIVERSITARE DE LICENȚĂ</w:t>
      </w:r>
    </w:p>
    <w:p w14:paraId="00000003" w14:textId="5AC6C4BA" w:rsidR="00260969" w:rsidRPr="00F27312" w:rsidRDefault="0055648B" w:rsidP="00F27312">
      <w:pPr>
        <w:pStyle w:val="ListParagraph"/>
        <w:numPr>
          <w:ilvl w:val="0"/>
          <w:numId w:val="3"/>
        </w:numPr>
        <w:spacing w:after="0" w:line="240" w:lineRule="auto"/>
        <w:ind w:leftChars="0" w:firstLineChars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F27312">
        <w:rPr>
          <w:rFonts w:ascii="Times New Roman" w:eastAsia="Times New Roman" w:hAnsi="Times New Roman" w:cs="Times New Roman"/>
          <w:b/>
          <w:sz w:val="28"/>
          <w:szCs w:val="28"/>
        </w:rPr>
        <w:t xml:space="preserve">TAXĂ </w:t>
      </w:r>
      <w:r w:rsidR="00F273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F27312">
        <w:rPr>
          <w:rFonts w:ascii="Times New Roman" w:eastAsia="Times New Roman" w:hAnsi="Times New Roman" w:cs="Times New Roman"/>
          <w:b/>
          <w:sz w:val="28"/>
          <w:szCs w:val="28"/>
        </w:rPr>
        <w:t>-</w:t>
      </w:r>
    </w:p>
    <w:p w14:paraId="00000004" w14:textId="77777777" w:rsidR="00260969" w:rsidRDefault="00260969">
      <w:pPr>
        <w:ind w:left="0" w:hanging="2"/>
        <w:rPr>
          <w:rFonts w:ascii="Times New Roman" w:eastAsia="Times New Roman" w:hAnsi="Times New Roman" w:cs="Times New Roman"/>
          <w:sz w:val="24"/>
          <w:szCs w:val="24"/>
        </w:rPr>
      </w:pPr>
    </w:p>
    <w:p w14:paraId="128C6D41" w14:textId="77777777" w:rsidR="00740B7A" w:rsidRDefault="00506D9E" w:rsidP="00B8573E">
      <w:pPr>
        <w:spacing w:line="240" w:lineRule="auto"/>
        <w:ind w:leftChars="0" w:left="0" w:firstLineChars="0" w:firstLine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506D9E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Confirmarea locului cu taxă pentru candidații aflați anterior pe lista de așteptare: </w:t>
      </w:r>
      <w:r w:rsidRPr="00506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se face prin transmiterea documentelor încărcate pe platforma de admitere inclusiv a fișei de înscriere (generată de platformă) completarea contractului de studii (se poate descărca de pe site); plata taxei de confirmare </w:t>
      </w:r>
      <w:r w:rsidRPr="00506D9E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2000 lei</w:t>
      </w:r>
      <w:r w:rsidRPr="00506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(este parte din taxa de studii), plata taxei de înmatriculare (50 lei) pe adresa de e-mail admitere.istorie@unibuc.ro, până la data de 2 august 2026</w:t>
      </w:r>
      <w:r w:rsidR="00740B7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ora 23.59 </w:t>
      </w:r>
      <w:r w:rsidRPr="00506D9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14:paraId="450AA7DA" w14:textId="77777777" w:rsidR="00F27312" w:rsidRPr="00506D9E" w:rsidRDefault="00F27312" w:rsidP="00F27312">
      <w:pPr>
        <w:pStyle w:val="NormalWeb"/>
        <w:ind w:left="5" w:hanging="7"/>
        <w:jc w:val="center"/>
      </w:pPr>
      <w:bookmarkStart w:id="0" w:name="_GoBack"/>
      <w:bookmarkEnd w:id="0"/>
    </w:p>
    <w:p w14:paraId="0000000E" w14:textId="77777777" w:rsidR="00260969" w:rsidRPr="00F27312" w:rsidRDefault="0055648B">
      <w:pPr>
        <w:spacing w:line="240" w:lineRule="auto"/>
        <w:ind w:left="0" w:hanging="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27312">
        <w:rPr>
          <w:rFonts w:ascii="Times New Roman" w:eastAsia="Times New Roman" w:hAnsi="Times New Roman" w:cs="Times New Roman"/>
          <w:sz w:val="24"/>
          <w:szCs w:val="24"/>
        </w:rPr>
        <w:t>DOCUMENTELE NECESARE CONFIRMĂRII:</w:t>
      </w:r>
    </w:p>
    <w:p w14:paraId="0000000F" w14:textId="5AFF33C2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06D9E">
        <w:rPr>
          <w:rFonts w:ascii="Times New Roman" w:eastAsia="Times New Roman" w:hAnsi="Times New Roman" w:cs="Times New Roman"/>
          <w:b/>
          <w:sz w:val="24"/>
          <w:szCs w:val="24"/>
        </w:rPr>
        <w:t>Diploma de bacalaureat</w:t>
      </w:r>
    </w:p>
    <w:p w14:paraId="00000010" w14:textId="0B717903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Ce</w:t>
      </w:r>
      <w:r w:rsidR="00F8588B">
        <w:rPr>
          <w:rFonts w:ascii="Times New Roman" w:eastAsia="Times New Roman" w:hAnsi="Times New Roman" w:cs="Times New Roman"/>
          <w:b/>
          <w:sz w:val="24"/>
          <w:szCs w:val="24"/>
        </w:rPr>
        <w:t xml:space="preserve">rtificat de naştere </w:t>
      </w:r>
    </w:p>
    <w:p w14:paraId="00000011" w14:textId="1B3C3245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Certificat de căsătorie </w:t>
      </w:r>
      <w:r>
        <w:rPr>
          <w:rFonts w:ascii="Times New Roman" w:eastAsia="Times New Roman" w:hAnsi="Times New Roman" w:cs="Times New Roman"/>
          <w:sz w:val="24"/>
          <w:szCs w:val="24"/>
        </w:rPr>
        <w:t>(dacă este cazul</w:t>
      </w:r>
    </w:p>
    <w:p w14:paraId="00000013" w14:textId="76D726E4" w:rsidR="00260969" w:rsidRDefault="0055648B" w:rsidP="00506D9E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C.I.  sau pașaport (copie simplă);</w:t>
      </w:r>
    </w:p>
    <w:p w14:paraId="00000014" w14:textId="36FBF835" w:rsidR="00260969" w:rsidRDefault="00DB2EF1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ab/>
      </w:r>
      <w:r w:rsidR="0055648B">
        <w:rPr>
          <w:rFonts w:ascii="Times New Roman" w:eastAsia="Times New Roman" w:hAnsi="Times New Roman" w:cs="Times New Roman"/>
          <w:b/>
          <w:color w:val="2D2D2D"/>
          <w:sz w:val="24"/>
          <w:szCs w:val="24"/>
          <w:highlight w:val="white"/>
        </w:rPr>
        <w:t xml:space="preserve">Adeverinţă medicală </w:t>
      </w:r>
    </w:p>
    <w:p w14:paraId="00000015" w14:textId="77777777" w:rsidR="00260969" w:rsidRDefault="0055648B" w:rsidP="00DB2EF1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>Fișa de înscriere la concursul de admitere</w:t>
      </w:r>
      <w:r>
        <w:rPr>
          <w:rFonts w:ascii="Times New Roman" w:eastAsia="Times New Roman" w:hAnsi="Times New Roman" w:cs="Times New Roman"/>
          <w:sz w:val="24"/>
          <w:szCs w:val="24"/>
        </w:rPr>
        <w:t>, generată de platformă și semnată de candidat;</w:t>
      </w:r>
    </w:p>
    <w:p w14:paraId="49B05E6B" w14:textId="3F044247" w:rsidR="00D87652" w:rsidRPr="00B8573E" w:rsidRDefault="0055648B" w:rsidP="00B8573E">
      <w:pPr>
        <w:tabs>
          <w:tab w:val="left" w:pos="-90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Scrisoarea de intenție, </w:t>
      </w:r>
      <w:r>
        <w:rPr>
          <w:rFonts w:ascii="Times New Roman" w:eastAsia="Times New Roman" w:hAnsi="Times New Roman" w:cs="Times New Roman"/>
          <w:sz w:val="24"/>
          <w:szCs w:val="24"/>
        </w:rPr>
        <w:t>semnată</w:t>
      </w:r>
      <w:r w:rsidR="00D87652">
        <w:rPr>
          <w:rFonts w:ascii="Times New Roman" w:eastAsia="Times New Roman" w:hAnsi="Times New Roman" w:cs="Times New Roman"/>
          <w:b/>
          <w:sz w:val="24"/>
          <w:szCs w:val="24"/>
        </w:rPr>
        <w:t>;</w:t>
      </w:r>
      <w:r w:rsidR="00D87652" w:rsidRPr="00BB5663">
        <w:rPr>
          <w:b/>
        </w:rPr>
        <w:t xml:space="preserve"> </w:t>
      </w:r>
    </w:p>
    <w:p w14:paraId="00000017" w14:textId="4CB36C11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În cazul celor care au efectuat studiile în afara României: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Atestatul de echivalare a studiilor eliberat de  CNRED;</w:t>
      </w:r>
    </w:p>
    <w:p w14:paraId="00000018" w14:textId="1A459368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Pentru candidații care au urmat anterior un program de licență: </w:t>
      </w:r>
      <w:r w:rsidR="0055648B">
        <w:rPr>
          <w:rFonts w:ascii="Times New Roman" w:eastAsia="Times New Roman" w:hAnsi="Times New Roman" w:cs="Times New Roman"/>
          <w:sz w:val="24"/>
          <w:szCs w:val="24"/>
        </w:rPr>
        <w:t>adeverința cu tipul de studii și forma de finanțare;</w:t>
      </w:r>
    </w:p>
    <w:p w14:paraId="00000019" w14:textId="511CDF0E" w:rsidR="00260969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Taxa de confirmare reprezintă o parte din taxa de școlarizare.</w:t>
      </w:r>
    </w:p>
    <w:p w14:paraId="1A8293D6" w14:textId="7B6DDAFF" w:rsidR="00A60CD7" w:rsidRDefault="00DB2EF1" w:rsidP="00DB2EF1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 w:rsidR="00A60CD7" w:rsidRPr="00A60CD7">
        <w:rPr>
          <w:rFonts w:ascii="Times New Roman" w:hAnsi="Times New Roman"/>
          <w:b/>
          <w:sz w:val="24"/>
          <w:szCs w:val="24"/>
        </w:rPr>
        <w:t xml:space="preserve">Contractul de studii </w:t>
      </w:r>
      <w:r w:rsidR="00A60CD7" w:rsidRPr="00A60CD7">
        <w:rPr>
          <w:rFonts w:ascii="Times New Roman" w:hAnsi="Times New Roman"/>
          <w:sz w:val="24"/>
          <w:szCs w:val="24"/>
        </w:rPr>
        <w:t>completat și semnat</w:t>
      </w:r>
      <w:r w:rsidR="00A60CD7" w:rsidRPr="00A60CD7">
        <w:rPr>
          <w:rFonts w:ascii="Times New Roman" w:hAnsi="Times New Roman"/>
          <w:sz w:val="24"/>
          <w:szCs w:val="24"/>
          <w:lang w:val="en-US"/>
        </w:rPr>
        <w:t>;</w:t>
      </w:r>
    </w:p>
    <w:p w14:paraId="727A885E" w14:textId="479E146B" w:rsidR="00B8573E" w:rsidRDefault="00B8573E" w:rsidP="00B8573E">
      <w:pPr>
        <w:tabs>
          <w:tab w:val="left" w:pos="108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Dovada achitării taxei de înmatriculare în cuantum de 50 de lei.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de înmatriculare nu se resturnează.</w:t>
      </w:r>
      <w:r w:rsidRPr="008D547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 xml:space="preserve">Taxa se poate plăti online completând formularul de la adresa: </w:t>
      </w:r>
      <w:hyperlink r:id="rId6" w:history="1">
        <w:r w:rsidRPr="00416EDF">
          <w:rPr>
            <w:rStyle w:val="Hyperlink"/>
          </w:rPr>
          <w:t>https://po.unibuc.ro/servicii_studenti.php</w:t>
        </w:r>
      </w:hyperlink>
      <w:r w:rsidRPr="008D5475"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1CE77D5" w14:textId="2F2B31E0" w:rsidR="00B8573E" w:rsidRDefault="00B8573E" w:rsidP="00B8573E">
      <w:pPr>
        <w:tabs>
          <w:tab w:val="left" w:pos="1080"/>
          <w:tab w:val="left" w:pos="1130"/>
        </w:tabs>
        <w:spacing w:after="0" w:line="260" w:lineRule="auto"/>
        <w:ind w:leftChars="0" w:left="0" w:firstLineChars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Dovada achitării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taxei de confirmare a locului la taxă în cuantum de 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minimum 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2000</w:t>
      </w:r>
      <w:r w:rsidRPr="00AF5ED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lei. Taxa de confirmare reprezintă o parte din taxa de școlarizare. </w:t>
      </w:r>
      <w:r w:rsidRPr="008D5475">
        <w:rPr>
          <w:rFonts w:ascii="Times New Roman" w:eastAsia="Times New Roman" w:hAnsi="Times New Roman" w:cs="Times New Roman"/>
          <w:sz w:val="24"/>
          <w:szCs w:val="24"/>
        </w:rPr>
        <w:t>Taxa se poate plăti online completând formularul de la adresa: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7" w:history="1">
        <w:r w:rsidRPr="00D13BD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https://po.unibuc.ro/studiu_licenta.php</w:t>
        </w:r>
      </w:hyperlink>
    </w:p>
    <w:p w14:paraId="0000001E" w14:textId="5EC624B1" w:rsidR="00260969" w:rsidRDefault="00260969" w:rsidP="00B8573E">
      <w:pPr>
        <w:tabs>
          <w:tab w:val="left" w:pos="-90"/>
          <w:tab w:val="left" w:pos="709"/>
        </w:tabs>
        <w:spacing w:after="0" w:line="260" w:lineRule="auto"/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1F" w14:textId="3F52952B" w:rsidR="00260969" w:rsidRDefault="00051EC8" w:rsidP="00DB2EF1">
      <w:pPr>
        <w:ind w:leftChars="0" w:left="0" w:firstLineChars="2" w:firstLine="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Candidaților admiși care achită o parte din taxa de studiu și doresc să se retrag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ă după data de </w:t>
      </w:r>
      <w:r w:rsidR="00EE69F0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 xml:space="preserve">1 </w:t>
      </w:r>
      <w:r w:rsidR="00EE69F0">
        <w:rPr>
          <w:rFonts w:ascii="Times New Roman" w:eastAsia="Times New Roman" w:hAnsi="Times New Roman" w:cs="Times New Roman"/>
          <w:b/>
          <w:sz w:val="24"/>
          <w:szCs w:val="24"/>
        </w:rPr>
        <w:t xml:space="preserve">august </w:t>
      </w:r>
      <w:r w:rsidR="00B8573E">
        <w:rPr>
          <w:rFonts w:ascii="Times New Roman" w:eastAsia="Times New Roman" w:hAnsi="Times New Roman" w:cs="Times New Roman"/>
          <w:b/>
          <w:sz w:val="24"/>
          <w:szCs w:val="24"/>
        </w:rPr>
        <w:t>2026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 xml:space="preserve">,  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</w:rPr>
        <w:t>NU</w:t>
      </w:r>
      <w:r w:rsidR="0055648B"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 xml:space="preserve"> </w:t>
      </w:r>
      <w:r w:rsidR="0055648B">
        <w:rPr>
          <w:rFonts w:ascii="Times New Roman" w:eastAsia="Times New Roman" w:hAnsi="Times New Roman" w:cs="Times New Roman"/>
          <w:b/>
          <w:sz w:val="24"/>
          <w:szCs w:val="24"/>
        </w:rPr>
        <w:t>li se restituie suma depusă.</w:t>
      </w:r>
    </w:p>
    <w:p w14:paraId="6FD47E87" w14:textId="77777777" w:rsidR="00F36002" w:rsidRDefault="00F36002" w:rsidP="0055648B">
      <w:pPr>
        <w:ind w:left="0" w:hanging="2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00000020" w14:textId="436AB5FD" w:rsidR="00260969" w:rsidRDefault="0055648B" w:rsidP="0055648B">
      <w:pPr>
        <w:ind w:left="0" w:hanging="2"/>
        <w:jc w:val="center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  <w:t>Neconfirmarea locului conduce automat la pierderea locului obținut!</w:t>
      </w:r>
    </w:p>
    <w:sectPr w:rsidR="00260969" w:rsidSect="0055648B">
      <w:pgSz w:w="11906" w:h="16838"/>
      <w:pgMar w:top="560" w:right="866" w:bottom="43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F33D0"/>
    <w:multiLevelType w:val="multilevel"/>
    <w:tmpl w:val="F056C194"/>
    <w:lvl w:ilvl="0">
      <w:start w:val="2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76B66E49"/>
    <w:multiLevelType w:val="multilevel"/>
    <w:tmpl w:val="8C4E1E4A"/>
    <w:lvl w:ilvl="0">
      <w:start w:val="2"/>
      <w:numFmt w:val="decimal"/>
      <w:lvlText w:val="%1"/>
      <w:lvlJc w:val="left"/>
      <w:pPr>
        <w:ind w:left="1447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216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7" w:hanging="180"/>
      </w:pPr>
      <w:rPr>
        <w:vertAlign w:val="baseline"/>
      </w:rPr>
    </w:lvl>
  </w:abstractNum>
  <w:abstractNum w:abstractNumId="2" w15:restartNumberingAfterBreak="0">
    <w:nsid w:val="7DD64644"/>
    <w:multiLevelType w:val="hybridMultilevel"/>
    <w:tmpl w:val="34FE5BDA"/>
    <w:lvl w:ilvl="0" w:tplc="542EC070">
      <w:numFmt w:val="bullet"/>
      <w:lvlText w:val="-"/>
      <w:lvlJc w:val="left"/>
      <w:pPr>
        <w:ind w:left="361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69"/>
    <w:rsid w:val="00051EC8"/>
    <w:rsid w:val="000E4497"/>
    <w:rsid w:val="000F4455"/>
    <w:rsid w:val="00133617"/>
    <w:rsid w:val="00192B34"/>
    <w:rsid w:val="00260969"/>
    <w:rsid w:val="002C6F27"/>
    <w:rsid w:val="00506D9E"/>
    <w:rsid w:val="0052171F"/>
    <w:rsid w:val="0055648B"/>
    <w:rsid w:val="006C2975"/>
    <w:rsid w:val="00740B7A"/>
    <w:rsid w:val="00790E1F"/>
    <w:rsid w:val="008C5B50"/>
    <w:rsid w:val="00A60CD7"/>
    <w:rsid w:val="00B8573E"/>
    <w:rsid w:val="00C937F4"/>
    <w:rsid w:val="00D87652"/>
    <w:rsid w:val="00DB2EF1"/>
    <w:rsid w:val="00EE69F0"/>
    <w:rsid w:val="00F27312"/>
    <w:rsid w:val="00F36002"/>
    <w:rsid w:val="00F8588B"/>
    <w:rsid w:val="00FD2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0341"/>
  <w15:docId w15:val="{03D4C26A-4345-4382-8BDB-CE8F38BE1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styleId="ListParagraph">
    <w:name w:val="List Paragraph"/>
    <w:basedOn w:val="Normal"/>
    <w:pPr>
      <w:ind w:left="720"/>
      <w:contextualSpacing/>
    </w:p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Pr>
      <w:rFonts w:ascii="Segoe UI" w:eastAsia="Calibr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val="ro-RO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F27312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Times New Roman" w:eastAsia="Times New Roman" w:hAnsi="Times New Roman" w:cs="Times New Roman"/>
      <w:position w:val="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0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po.unibuc.ro/studiu_licenta.php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o.unibuc.ro/servicii_studenti.php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3TZI3bpeU4op1pynLLUpkhTHxbA==">CgMxLjAyCGguZ2pkZ3hzOAByITEtd3VLZGpGWnFzVTdzUmh3b09yRWl3UGl3b2pkOUEzUQ==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Mihaela</dc:creator>
  <cp:lastModifiedBy>User</cp:lastModifiedBy>
  <cp:revision>3</cp:revision>
  <dcterms:created xsi:type="dcterms:W3CDTF">2026-07-31T16:39:00Z</dcterms:created>
  <dcterms:modified xsi:type="dcterms:W3CDTF">2026-07-31T17:18:00Z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1033-11.2.0.10200</vt:lpwstr>
  </property>
</Properties>
</file>