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55E7" w14:textId="4F160D90" w:rsidR="00345A1F" w:rsidRPr="00D103ED" w:rsidRDefault="00345A1F" w:rsidP="00345A1F">
      <w:pPr>
        <w:ind w:right="-335"/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D103ED">
        <w:rPr>
          <w:rFonts w:ascii="Times New Roman" w:hAnsi="Times New Roman" w:cs="Times New Roman"/>
          <w:b/>
          <w:bCs/>
          <w:noProof/>
          <w:color w:val="000000" w:themeColor="text1"/>
          <w:lang w:val="en-GB"/>
        </w:rPr>
        <w:drawing>
          <wp:anchor distT="0" distB="0" distL="114300" distR="114300" simplePos="0" relativeHeight="251658240" behindDoc="0" locked="0" layoutInCell="1" allowOverlap="1" wp14:anchorId="1C133098" wp14:editId="56652EAE">
            <wp:simplePos x="0" y="0"/>
            <wp:positionH relativeFrom="column">
              <wp:posOffset>-278130</wp:posOffset>
            </wp:positionH>
            <wp:positionV relativeFrom="paragraph">
              <wp:posOffset>-151765</wp:posOffset>
            </wp:positionV>
            <wp:extent cx="6272299" cy="1267672"/>
            <wp:effectExtent l="0" t="0" r="1905" b="2540"/>
            <wp:wrapNone/>
            <wp:docPr id="1057925832" name="Picture 2" descr="A purple and white card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25832" name="Picture 2" descr="A purple and white card with a building and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299" cy="1267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E59F8" w14:textId="77777777" w:rsidR="00345A1F" w:rsidRPr="00D103ED" w:rsidRDefault="00345A1F" w:rsidP="00345A1F">
      <w:pPr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1B2E8247" w14:textId="77777777" w:rsidR="00531EDB" w:rsidRPr="00D103ED" w:rsidRDefault="00531EDB" w:rsidP="00345A1F">
      <w:pPr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531CC3FC" w14:textId="77777777" w:rsidR="00502476" w:rsidRPr="00D103ED" w:rsidRDefault="00502476" w:rsidP="00345A1F">
      <w:pPr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7DD3E38B" w14:textId="77777777" w:rsidR="00502476" w:rsidRPr="00D103ED" w:rsidRDefault="00502476" w:rsidP="00345A1F">
      <w:pPr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1FE1260B" w14:textId="77777777" w:rsidR="000279B4" w:rsidRPr="00D103ED" w:rsidRDefault="000279B4" w:rsidP="00345A1F">
      <w:pPr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46B5F895" w14:textId="7BC06B4B" w:rsidR="001177B1" w:rsidRPr="00D103ED" w:rsidRDefault="001177B1" w:rsidP="00345A1F">
      <w:pPr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Epistolography, knowledge, and the Ancient World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br/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University of Bucharest, October 3-4, 2025 </w:t>
      </w:r>
    </w:p>
    <w:p w14:paraId="37E4384F" w14:textId="77777777" w:rsidR="001177B1" w:rsidRPr="00D103ED" w:rsidRDefault="001177B1" w:rsidP="00502476">
      <w:pPr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</w:p>
    <w:p w14:paraId="41409028" w14:textId="724058EC" w:rsidR="001177B1" w:rsidRPr="00D103ED" w:rsidRDefault="001177B1" w:rsidP="001177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Hybrid conference</w:t>
      </w:r>
    </w:p>
    <w:p w14:paraId="2139A73D" w14:textId="175E1A45" w:rsidR="001177B1" w:rsidRPr="00D103ED" w:rsidRDefault="001177B1" w:rsidP="001177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Venue: Casa Universitarilor, Str. Dionisie Lupu 46, Bucharest</w:t>
      </w:r>
    </w:p>
    <w:p w14:paraId="0E60AB33" w14:textId="2DE82D9C" w:rsidR="001177B1" w:rsidRPr="00D103ED" w:rsidRDefault="001177B1" w:rsidP="001177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(</w:t>
      </w:r>
      <w:hyperlink r:id="rId8" w:anchor="1543842108067-df332f96-b301" w:history="1">
        <w:r w:rsidRPr="00D103ED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1"/>
            <w:szCs w:val="21"/>
            <w:lang w:val="en-GB"/>
          </w:rPr>
          <w:t>https://unibuc.ro/despre-ub/recreere-si-timp-liber/casa-universitarilor-bucuresti/#1543842108067-df332f96-b301</w:t>
        </w:r>
      </w:hyperlink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) </w:t>
      </w:r>
    </w:p>
    <w:p w14:paraId="11F5CB6B" w14:textId="77777777" w:rsidR="001177B1" w:rsidRPr="00D103ED" w:rsidRDefault="001177B1" w:rsidP="009C54A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3BA4B923" w14:textId="77777777" w:rsidR="00531EDB" w:rsidRPr="00D103ED" w:rsidRDefault="00531EDB" w:rsidP="00621E7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6F5AA3C0" w14:textId="16B512F3" w:rsidR="00621E7E" w:rsidRPr="00D103ED" w:rsidRDefault="00B102FF" w:rsidP="00621E7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lang w:val="en-GB"/>
        </w:rPr>
        <w:t>PROGRAM</w:t>
      </w:r>
    </w:p>
    <w:p w14:paraId="1BD8EAC6" w14:textId="77777777" w:rsidR="001177B1" w:rsidRPr="00D103ED" w:rsidRDefault="001177B1" w:rsidP="009C54A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17C4B70C" w14:textId="77777777" w:rsidR="00531EDB" w:rsidRPr="00D103ED" w:rsidRDefault="00531EDB" w:rsidP="009C54A6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0"/>
      </w:tblGrid>
      <w:tr w:rsidR="00D103ED" w:rsidRPr="00D103ED" w14:paraId="4738CD27" w14:textId="77777777" w:rsidTr="00D103ED">
        <w:tc>
          <w:tcPr>
            <w:tcW w:w="9010" w:type="dxa"/>
            <w:shd w:val="clear" w:color="auto" w:fill="BFBFBF" w:themeFill="background1" w:themeFillShade="BF"/>
          </w:tcPr>
          <w:p w14:paraId="08D3FA5F" w14:textId="77777777" w:rsidR="00D103ED" w:rsidRPr="00D103ED" w:rsidRDefault="00D103ED" w:rsidP="008442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103E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FRIDAY</w:t>
            </w:r>
          </w:p>
        </w:tc>
      </w:tr>
      <w:tr w:rsidR="00D103ED" w:rsidRPr="00D103ED" w14:paraId="045B473B" w14:textId="77777777" w:rsidTr="00D103ED">
        <w:tc>
          <w:tcPr>
            <w:tcW w:w="9010" w:type="dxa"/>
            <w:shd w:val="clear" w:color="auto" w:fill="BFBFBF" w:themeFill="background1" w:themeFillShade="BF"/>
          </w:tcPr>
          <w:p w14:paraId="6923254F" w14:textId="77777777" w:rsidR="00D103ED" w:rsidRPr="00D103ED" w:rsidRDefault="00D103ED" w:rsidP="008442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103E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OCTOBER 3</w:t>
            </w:r>
          </w:p>
        </w:tc>
      </w:tr>
    </w:tbl>
    <w:p w14:paraId="605796F8" w14:textId="21967D74" w:rsidR="002F1848" w:rsidRPr="00D103ED" w:rsidRDefault="002F1848" w:rsidP="009C54A6">
      <w:pPr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(Time Zone EEST: GMT +3</w:t>
      </w:r>
      <w:r w:rsidR="00D103ED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=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London </w:t>
      </w:r>
      <w:r w:rsidR="00DB3B0E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BST +2; Paris +1)</w:t>
      </w:r>
    </w:p>
    <w:p w14:paraId="730738F0" w14:textId="77777777" w:rsidR="002F1848" w:rsidRPr="00D103ED" w:rsidRDefault="002F184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4ABBEF6D" w14:textId="0A990709" w:rsidR="002F1848" w:rsidRPr="00D103ED" w:rsidRDefault="002F184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0</w:t>
      </w:r>
      <w:r w:rsidR="00422A5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8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.</w:t>
      </w:r>
      <w:r w:rsidR="00422A5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3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0 – 09.</w:t>
      </w:r>
      <w:r w:rsidR="00422A5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0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0 – Participants registration</w:t>
      </w:r>
      <w:r w:rsidR="00147AB2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welcome </w:t>
      </w:r>
      <w:r w:rsidR="00DD73D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coffee</w:t>
      </w:r>
    </w:p>
    <w:p w14:paraId="2E8C95C0" w14:textId="7645A7C6" w:rsidR="002F1848" w:rsidRPr="00D103ED" w:rsidRDefault="002F184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09.</w:t>
      </w:r>
      <w:r w:rsidR="00422A5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0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0 – </w:t>
      </w:r>
      <w:r w:rsidR="00422A5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09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.</w:t>
      </w:r>
      <w:r w:rsidR="00422A5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3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0 – Opening remarks</w:t>
      </w:r>
      <w:r w:rsidR="00F20840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</w:p>
    <w:p w14:paraId="2F9FD5E9" w14:textId="69394C3D" w:rsidR="004F3ED7" w:rsidRPr="00D103ED" w:rsidRDefault="006A3037">
      <w:pPr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 </w:t>
      </w:r>
      <w:r w:rsidR="004F3ED7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Alexandra Lițu</w:t>
      </w:r>
      <w:r w:rsidR="004F3ED7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, Vice-Dean, Faculty of History, University of Bucharest</w:t>
      </w:r>
    </w:p>
    <w:p w14:paraId="61812531" w14:textId="3B23E222" w:rsidR="004F3ED7" w:rsidRPr="00D103ED" w:rsidRDefault="004F3ED7">
      <w:pPr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</w:pP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 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Florica Mihuț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, Director, Center for Compared History of Ancient Societies, University of Bucharest</w:t>
      </w:r>
      <w:r w:rsidR="00FF113F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 </w:t>
      </w:r>
    </w:p>
    <w:p w14:paraId="0CD0B6B9" w14:textId="77777777" w:rsidR="002F1848" w:rsidRPr="00D103ED" w:rsidRDefault="002F1848">
      <w:pPr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</w:pPr>
    </w:p>
    <w:p w14:paraId="4EAB5BFF" w14:textId="6DB65744" w:rsidR="00FF113F" w:rsidRPr="00D103ED" w:rsidRDefault="002F1848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US"/>
        </w:rPr>
        <w:t xml:space="preserve">First session: </w:t>
      </w:r>
      <w:r w:rsidR="00422A5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US"/>
        </w:rPr>
        <w:t>09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US"/>
        </w:rPr>
        <w:t>.</w:t>
      </w:r>
      <w:r w:rsidR="00422A5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US"/>
        </w:rPr>
        <w:t>3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US"/>
        </w:rPr>
        <w:t>0 – 1</w:t>
      </w:r>
      <w:r w:rsidR="00422A5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US"/>
        </w:rPr>
        <w:t>1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US"/>
        </w:rPr>
        <w:t>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US"/>
        </w:rPr>
        <w:t>30</w:t>
      </w:r>
    </w:p>
    <w:p w14:paraId="699C876D" w14:textId="3441FE62" w:rsidR="002F1848" w:rsidRDefault="00FF113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Moderator:</w:t>
      </w:r>
      <w:r w:rsidR="00F20840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 xml:space="preserve"> </w:t>
      </w:r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Andra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Jugănaru</w:t>
      </w:r>
      <w:proofErr w:type="spellEnd"/>
      <w:r w:rsidR="00CF1FD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 xml:space="preserve">  </w:t>
      </w:r>
    </w:p>
    <w:p w14:paraId="7DB24CDB" w14:textId="77777777" w:rsidR="002F1848" w:rsidRPr="00D103ED" w:rsidRDefault="002F1848">
      <w:pPr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</w:pPr>
    </w:p>
    <w:p w14:paraId="382B11D0" w14:textId="2A852A3A" w:rsidR="00106ECF" w:rsidRPr="00D103ED" w:rsidRDefault="00106ECF" w:rsidP="003273F8">
      <w:pPr>
        <w:pStyle w:val="Default"/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Tobias Hirsch</w:t>
      </w:r>
      <w:r w:rsidRPr="00D103ED">
        <w:rPr>
          <w:rFonts w:ascii="Times New Roman" w:hAnsi="Times New Roman" w:cs="Times New Roman"/>
          <w:color w:val="000000" w:themeColor="text1"/>
          <w:kern w:val="2"/>
          <w:sz w:val="21"/>
          <w:szCs w:val="21"/>
        </w:rPr>
        <w:t xml:space="preserve">, 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University of Technology Nuremberg: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The Letters of Isocrates as Instruments of Social </w:t>
      </w:r>
      <w:r w:rsidR="003D29FB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Networking in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="003D29FB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Fourth Century BCE Greece</w:t>
      </w:r>
    </w:p>
    <w:p w14:paraId="2AC80F9F" w14:textId="557F9302" w:rsidR="00106ECF" w:rsidRPr="00D103ED" w:rsidRDefault="00106ECF" w:rsidP="003273F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proofErr w:type="spellStart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Kerasenia</w:t>
      </w:r>
      <w:proofErr w:type="spellEnd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Papalexiou</w:t>
      </w:r>
      <w:proofErr w:type="spellEnd"/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National and </w:t>
      </w:r>
      <w:proofErr w:type="spellStart"/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Kapodistrian</w:t>
      </w:r>
      <w:proofErr w:type="spellEnd"/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University of Athens: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The epistolary autobiography as a philosophical treatise: Plato's Seventh Letter and the theory of knowledge</w:t>
      </w:r>
    </w:p>
    <w:p w14:paraId="09BA8035" w14:textId="77777777" w:rsidR="00D6642C" w:rsidRPr="00D103ED" w:rsidRDefault="00D6642C" w:rsidP="00D6642C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Florentina Nicolae, </w:t>
      </w:r>
      <w:r w:rsidRPr="00D103ED">
        <w:rPr>
          <w:rFonts w:ascii="Times New Roman" w:hAnsi="Times New Roman" w:cs="Times New Roman"/>
          <w:bCs/>
          <w:color w:val="000000" w:themeColor="text1"/>
          <w:sz w:val="21"/>
          <w:szCs w:val="21"/>
          <w:lang w:val="en-GB"/>
        </w:rPr>
        <w:t xml:space="preserve">Ovidius University Constanta / </w:t>
      </w:r>
      <w:r w:rsidRPr="00D103ED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The G. Călinescu Institute for Literary History and Theory: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The Silence of Men, reflected in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US"/>
        </w:rPr>
        <w:t>“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Heroides”, the imaginary letters of love written by Publius Ovidius Naso</w:t>
      </w:r>
    </w:p>
    <w:p w14:paraId="042D662D" w14:textId="118C3D36" w:rsidR="009873BE" w:rsidRPr="00D103ED" w:rsidRDefault="003D29FB" w:rsidP="009873BE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Enrico Piergiacomi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Bruno Kessler Foundaition of Trento/Italy: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US"/>
        </w:rPr>
        <w:t xml:space="preserve">“Doctrine does not warm me”.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US"/>
        </w:rPr>
        <w:t>Leontion’s</w:t>
      </w:r>
      <w:proofErr w:type="spellEnd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US"/>
        </w:rPr>
        <w:t xml:space="preserve"> epistolary romance in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US"/>
        </w:rPr>
        <w:t>Alciphron</w:t>
      </w:r>
      <w:proofErr w:type="spellEnd"/>
    </w:p>
    <w:p w14:paraId="252F73DC" w14:textId="1F15F72A" w:rsidR="009873BE" w:rsidRPr="00D103ED" w:rsidRDefault="009873BE" w:rsidP="00621E7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kern w:val="0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Cristiano Minuto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</w:t>
      </w:r>
      <w:r w:rsidRPr="00D103ED">
        <w:rPr>
          <w:rFonts w:ascii="Times New Roman" w:hAnsi="Times New Roman" w:cs="Times New Roman"/>
          <w:color w:val="000000" w:themeColor="text1"/>
          <w:kern w:val="0"/>
          <w:sz w:val="21"/>
          <w:szCs w:val="21"/>
          <w:lang w:val="en-GB"/>
        </w:rPr>
        <w:t>University of Naples Federico II: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iCs/>
          <w:color w:val="000000" w:themeColor="text1"/>
          <w:kern w:val="0"/>
          <w:sz w:val="21"/>
          <w:szCs w:val="21"/>
          <w:lang w:val="en-GB"/>
        </w:rPr>
        <w:t xml:space="preserve">Supporting Friends and Discussing </w:t>
      </w:r>
      <w:proofErr w:type="spellStart"/>
      <w:proofErr w:type="gramStart"/>
      <w:r w:rsidRPr="00D103ED">
        <w:rPr>
          <w:rFonts w:ascii="Times New Roman" w:hAnsi="Times New Roman" w:cs="Times New Roman"/>
          <w:i/>
          <w:iCs/>
          <w:color w:val="000000" w:themeColor="text1"/>
          <w:kern w:val="0"/>
          <w:sz w:val="21"/>
          <w:szCs w:val="21"/>
          <w:lang w:val="en-GB"/>
        </w:rPr>
        <w:t>Literature:The</w:t>
      </w:r>
      <w:proofErr w:type="spellEnd"/>
      <w:proofErr w:type="gramEnd"/>
      <w:r w:rsidRPr="00D103ED">
        <w:rPr>
          <w:rFonts w:ascii="Times New Roman" w:hAnsi="Times New Roman" w:cs="Times New Roman"/>
          <w:i/>
          <w:iCs/>
          <w:color w:val="000000" w:themeColor="text1"/>
          <w:kern w:val="0"/>
          <w:sz w:val="21"/>
          <w:szCs w:val="21"/>
          <w:lang w:val="en-GB"/>
        </w:rPr>
        <w:t xml:space="preserve"> Shadow of Hesiod in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kern w:val="0"/>
          <w:sz w:val="21"/>
          <w:szCs w:val="21"/>
          <w:lang w:val="en-GB"/>
        </w:rPr>
        <w:t>Libanius</w:t>
      </w:r>
      <w:proofErr w:type="spellEnd"/>
      <w:r w:rsidRPr="00D103ED">
        <w:rPr>
          <w:rFonts w:ascii="Times New Roman" w:hAnsi="Times New Roman" w:cs="Times New Roman"/>
          <w:i/>
          <w:iCs/>
          <w:color w:val="000000" w:themeColor="text1"/>
          <w:kern w:val="0"/>
          <w:sz w:val="21"/>
          <w:szCs w:val="21"/>
          <w:lang w:val="en-GB"/>
        </w:rPr>
        <w:t>’ Letters</w:t>
      </w:r>
    </w:p>
    <w:p w14:paraId="42EEB104" w14:textId="6184AB7F" w:rsidR="00106ECF" w:rsidRPr="00D103ED" w:rsidRDefault="00106ECF" w:rsidP="003273F8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FR"/>
        </w:rPr>
      </w:pPr>
    </w:p>
    <w:p w14:paraId="5C4740CB" w14:textId="77777777" w:rsidR="00BF367B" w:rsidRPr="00D103ED" w:rsidRDefault="00BF367B" w:rsidP="003273F8">
      <w:pPr>
        <w:pStyle w:val="Defaul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6E8EDE3" w14:textId="161A3CDD" w:rsidR="002F1848" w:rsidRPr="00D103ED" w:rsidRDefault="00DD73DB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Coffee</w:t>
      </w:r>
      <w:r w:rsidR="002F1848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</w:t>
      </w:r>
      <w:proofErr w:type="gramStart"/>
      <w:r w:rsidR="002F1848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break :</w:t>
      </w:r>
      <w:proofErr w:type="gramEnd"/>
      <w:r w:rsidR="002F1848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11.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30</w:t>
      </w:r>
      <w:r w:rsidR="002F1848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-1</w:t>
      </w:r>
      <w:r w:rsidR="00422A5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1</w:t>
      </w:r>
      <w:r w:rsidR="002F1848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45</w:t>
      </w:r>
    </w:p>
    <w:p w14:paraId="43896138" w14:textId="77777777" w:rsidR="00345A1F" w:rsidRPr="00D103ED" w:rsidRDefault="00345A1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</w:pPr>
    </w:p>
    <w:p w14:paraId="0DFBB0F9" w14:textId="77777777" w:rsidR="00531EDB" w:rsidRPr="00D103ED" w:rsidRDefault="00531EDB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</w:pPr>
    </w:p>
    <w:p w14:paraId="07192A12" w14:textId="3B718B59" w:rsidR="00FF113F" w:rsidRPr="00D103ED" w:rsidRDefault="002F1848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Second session: 1</w:t>
      </w:r>
      <w:r w:rsidR="00422A5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45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 – 1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3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45</w:t>
      </w:r>
    </w:p>
    <w:p w14:paraId="1972201E" w14:textId="6B6FB7F9" w:rsidR="002F1848" w:rsidRDefault="00FF113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Moderator:</w:t>
      </w:r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Diana Pavel</w:t>
      </w:r>
    </w:p>
    <w:p w14:paraId="2ADDBF94" w14:textId="77777777" w:rsidR="00384BF9" w:rsidRPr="00D103ED" w:rsidRDefault="00384BF9" w:rsidP="003273F8">
      <w:pPr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en-GB" w:eastAsia="de-DE"/>
          <w14:ligatures w14:val="none"/>
        </w:rPr>
      </w:pPr>
    </w:p>
    <w:p w14:paraId="7B648C2F" w14:textId="70EC857D" w:rsidR="00384BF9" w:rsidRPr="00D103ED" w:rsidRDefault="003D29FB" w:rsidP="008F763D">
      <w:pPr>
        <w:pStyle w:val="Title"/>
        <w:spacing w:after="0"/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eastAsiaTheme="minorHAnsi" w:hAnsi="Times New Roman" w:cs="Times New Roman"/>
          <w:b/>
          <w:bCs/>
          <w:color w:val="000000" w:themeColor="text1"/>
          <w:spacing w:val="0"/>
          <w:kern w:val="2"/>
          <w:sz w:val="21"/>
          <w:szCs w:val="21"/>
          <w:lang w:val="en-GB"/>
        </w:rPr>
        <w:t>Carlos Heredia Chimeno</w:t>
      </w:r>
      <w:r w:rsidRPr="00D103ED">
        <w:rPr>
          <w:rFonts w:ascii="Times New Roman" w:eastAsiaTheme="minorHAnsi" w:hAnsi="Times New Roman" w:cs="Times New Roman"/>
          <w:color w:val="000000" w:themeColor="text1"/>
          <w:spacing w:val="0"/>
          <w:kern w:val="2"/>
          <w:sz w:val="21"/>
          <w:szCs w:val="21"/>
          <w:lang w:val="en-GB"/>
        </w:rPr>
        <w:t xml:space="preserve">, </w:t>
      </w:r>
      <w:proofErr w:type="spellStart"/>
      <w:r w:rsidR="00384BF9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Universitat</w:t>
      </w:r>
      <w:proofErr w:type="spellEnd"/>
      <w:r w:rsidR="00384BF9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384BF9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Autònoma</w:t>
      </w:r>
      <w:proofErr w:type="spellEnd"/>
      <w:r w:rsidR="00384BF9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de Barcelona</w:t>
      </w:r>
      <w:r w:rsidR="00384BF9" w:rsidRPr="00D103ED">
        <w:rPr>
          <w:rFonts w:ascii="Times New Roman" w:eastAsiaTheme="minorHAnsi" w:hAnsi="Times New Roman" w:cs="Times New Roman"/>
          <w:color w:val="000000" w:themeColor="text1"/>
          <w:spacing w:val="0"/>
          <w:kern w:val="2"/>
          <w:sz w:val="21"/>
          <w:szCs w:val="21"/>
          <w:lang w:val="en-GB"/>
        </w:rPr>
        <w:t xml:space="preserve">: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Cicero’s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5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Letters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5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and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4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the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4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Politics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3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of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4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Transgression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6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after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4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the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3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Social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4"/>
          <w:sz w:val="21"/>
          <w:szCs w:val="21"/>
          <w:lang w:val="en-GB"/>
        </w:rPr>
        <w:t xml:space="preserve"> </w:t>
      </w:r>
      <w:r w:rsidR="00384BF9" w:rsidRPr="00D103ED">
        <w:rPr>
          <w:rFonts w:ascii="Times New Roman" w:hAnsi="Times New Roman" w:cs="Times New Roman"/>
          <w:i/>
          <w:iCs/>
          <w:color w:val="000000" w:themeColor="text1"/>
          <w:spacing w:val="-5"/>
          <w:sz w:val="21"/>
          <w:szCs w:val="21"/>
          <w:lang w:val="en-GB"/>
        </w:rPr>
        <w:t>War</w:t>
      </w:r>
    </w:p>
    <w:p w14:paraId="063F5297" w14:textId="3759D0F0" w:rsidR="00106ECF" w:rsidRPr="00D103ED" w:rsidRDefault="00106ECF" w:rsidP="008F763D">
      <w:pPr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en-GB" w:eastAsia="de-DE"/>
          <w14:ligatures w14:val="none"/>
        </w:rPr>
      </w:pPr>
      <w:proofErr w:type="spellStart"/>
      <w:r w:rsidRPr="00D103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1"/>
          <w:szCs w:val="21"/>
          <w:lang w:val="en-GB" w:eastAsia="de-DE"/>
          <w14:ligatures w14:val="none"/>
        </w:rPr>
        <w:t>Fögen</w:t>
      </w:r>
      <w:proofErr w:type="spellEnd"/>
      <w:r w:rsidRPr="00D103E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1"/>
          <w:szCs w:val="21"/>
          <w:lang w:val="en-GB" w:eastAsia="de-DE"/>
          <w14:ligatures w14:val="none"/>
        </w:rPr>
        <w:t xml:space="preserve"> Thorsten</w:t>
      </w:r>
      <w:r w:rsidRPr="00D103ED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en-GB" w:eastAsia="de-DE"/>
          <w14:ligatures w14:val="none"/>
        </w:rPr>
        <w:t>, Northeast Normal University in Changchun</w:t>
      </w:r>
      <w:r w:rsidR="00F25743" w:rsidRPr="00D103ED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en-GB" w:eastAsia="de-DE"/>
          <w14:ligatures w14:val="none"/>
        </w:rPr>
        <w:t>, Durham University</w:t>
      </w:r>
      <w:r w:rsidRPr="00D103ED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en-GB" w:eastAsia="de-DE"/>
          <w14:ligatures w14:val="none"/>
        </w:rPr>
        <w:t>: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r w:rsidRPr="00D103E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1"/>
          <w:szCs w:val="21"/>
          <w:lang w:val="en-GB" w:eastAsia="de-DE"/>
          <w14:ligatures w14:val="none"/>
        </w:rPr>
        <w:t>Knowledge and ‘Intellectuals’ in Pliny the Younger’s Letters</w:t>
      </w:r>
    </w:p>
    <w:p w14:paraId="52C934B1" w14:textId="2DCF1E23" w:rsidR="003D29FB" w:rsidRPr="00D103ED" w:rsidRDefault="00106ECF" w:rsidP="008F763D">
      <w:pPr>
        <w:pStyle w:val="NormalWeb"/>
        <w:spacing w:before="0" w:beforeAutospacing="0" w:after="0" w:afterAutospacing="0"/>
        <w:contextualSpacing/>
        <w:rPr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b/>
          <w:bCs/>
          <w:color w:val="000000" w:themeColor="text1"/>
          <w:sz w:val="21"/>
          <w:szCs w:val="21"/>
          <w:lang w:val="en-GB"/>
        </w:rPr>
        <w:t>Florica Mihuț</w:t>
      </w:r>
      <w:r w:rsidRPr="00D103ED">
        <w:rPr>
          <w:rFonts w:eastAsiaTheme="minorHAnsi"/>
          <w:color w:val="000000" w:themeColor="text1"/>
          <w:kern w:val="2"/>
          <w:sz w:val="21"/>
          <w:szCs w:val="21"/>
          <w:lang w:val="en-GB"/>
          <w14:ligatures w14:val="standardContextual"/>
        </w:rPr>
        <w:t xml:space="preserve">, </w:t>
      </w:r>
      <w:r w:rsidRPr="00D103ED">
        <w:rPr>
          <w:color w:val="000000" w:themeColor="text1"/>
          <w:sz w:val="21"/>
          <w:szCs w:val="21"/>
          <w:lang w:val="en-GB"/>
        </w:rPr>
        <w:t>Univ</w:t>
      </w:r>
      <w:r w:rsidR="005C35AE" w:rsidRPr="00D103ED">
        <w:rPr>
          <w:color w:val="000000" w:themeColor="text1"/>
          <w:sz w:val="21"/>
          <w:szCs w:val="21"/>
          <w:lang w:val="en-GB"/>
        </w:rPr>
        <w:t>ersity</w:t>
      </w:r>
      <w:r w:rsidRPr="00D103ED">
        <w:rPr>
          <w:color w:val="000000" w:themeColor="text1"/>
          <w:sz w:val="21"/>
          <w:szCs w:val="21"/>
          <w:lang w:val="en-GB"/>
        </w:rPr>
        <w:t xml:space="preserve"> of Bucharest</w:t>
      </w:r>
      <w:r w:rsidRPr="00D103ED">
        <w:rPr>
          <w:rFonts w:eastAsiaTheme="minorHAnsi"/>
          <w:color w:val="000000" w:themeColor="text1"/>
          <w:kern w:val="2"/>
          <w:sz w:val="21"/>
          <w:szCs w:val="21"/>
          <w:lang w:val="en-GB"/>
          <w14:ligatures w14:val="standardContextual"/>
        </w:rPr>
        <w:t xml:space="preserve">: </w:t>
      </w:r>
      <w:r w:rsidRPr="00D103ED">
        <w:rPr>
          <w:i/>
          <w:iCs/>
          <w:color w:val="000000" w:themeColor="text1"/>
          <w:sz w:val="21"/>
          <w:szCs w:val="21"/>
          <w:lang w:val="en-GB"/>
        </w:rPr>
        <w:t xml:space="preserve">Feasting with Pliny the Younger – Perspectives from His </w:t>
      </w:r>
      <w:r w:rsidR="00384BF9" w:rsidRPr="00D103ED">
        <w:rPr>
          <w:i/>
          <w:iCs/>
          <w:color w:val="000000" w:themeColor="text1"/>
          <w:sz w:val="21"/>
          <w:szCs w:val="21"/>
          <w:lang w:val="en-GB"/>
        </w:rPr>
        <w:t>“</w:t>
      </w:r>
      <w:r w:rsidRPr="00D103ED">
        <w:rPr>
          <w:i/>
          <w:iCs/>
          <w:color w:val="000000" w:themeColor="text1"/>
          <w:sz w:val="21"/>
          <w:szCs w:val="21"/>
          <w:lang w:val="en-GB"/>
        </w:rPr>
        <w:t>Epistles</w:t>
      </w:r>
      <w:r w:rsidR="00384BF9" w:rsidRPr="00D103ED">
        <w:rPr>
          <w:i/>
          <w:iCs/>
          <w:color w:val="000000" w:themeColor="text1"/>
          <w:sz w:val="21"/>
          <w:szCs w:val="21"/>
          <w:lang w:val="en-GB"/>
        </w:rPr>
        <w:t>”</w:t>
      </w:r>
    </w:p>
    <w:p w14:paraId="6C17CAF2" w14:textId="053A1F4A" w:rsidR="00EA4B30" w:rsidRPr="00D103ED" w:rsidRDefault="003D29FB" w:rsidP="003D29FB">
      <w:pPr>
        <w:pStyle w:val="NormalWeb"/>
        <w:spacing w:before="0" w:beforeAutospacing="0" w:after="0" w:afterAutospacing="0"/>
        <w:contextualSpacing/>
        <w:rPr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b/>
          <w:bCs/>
          <w:color w:val="000000" w:themeColor="text1"/>
          <w:sz w:val="21"/>
          <w:szCs w:val="21"/>
          <w:lang w:val="en-GB"/>
        </w:rPr>
        <w:lastRenderedPageBreak/>
        <w:t>Mari</w:t>
      </w:r>
      <w:r w:rsidR="00C26304">
        <w:rPr>
          <w:b/>
          <w:bCs/>
          <w:color w:val="000000" w:themeColor="text1"/>
          <w:sz w:val="21"/>
          <w:szCs w:val="21"/>
          <w:lang w:val="en-GB"/>
        </w:rPr>
        <w:t>a</w:t>
      </w:r>
      <w:r w:rsidRPr="00D103ED">
        <w:rPr>
          <w:b/>
          <w:bCs/>
          <w:color w:val="000000" w:themeColor="text1"/>
          <w:sz w:val="21"/>
          <w:szCs w:val="21"/>
          <w:lang w:val="en-GB"/>
        </w:rPr>
        <w:t>na Bodnaruk</w:t>
      </w:r>
      <w:r w:rsidRPr="00D103ED">
        <w:rPr>
          <w:color w:val="000000" w:themeColor="text1"/>
          <w:sz w:val="21"/>
          <w:szCs w:val="21"/>
          <w:lang w:val="en-GB"/>
        </w:rPr>
        <w:t xml:space="preserve">, </w:t>
      </w:r>
      <w:r w:rsidR="00147FB2" w:rsidRPr="00D103ED">
        <w:rPr>
          <w:color w:val="222222"/>
          <w:sz w:val="21"/>
          <w:szCs w:val="21"/>
          <w:shd w:val="clear" w:color="auto" w:fill="FFFFFF"/>
        </w:rPr>
        <w:t>University of Warsaw</w:t>
      </w:r>
      <w:r w:rsidRPr="00D103ED">
        <w:rPr>
          <w:color w:val="000000" w:themeColor="text1"/>
          <w:sz w:val="21"/>
          <w:szCs w:val="21"/>
          <w:lang w:val="en-GB"/>
        </w:rPr>
        <w:t xml:space="preserve">: </w:t>
      </w:r>
      <w:r w:rsidR="00EA4B30" w:rsidRPr="00D103ED">
        <w:rPr>
          <w:rStyle w:val="Emphasis"/>
          <w:color w:val="000000" w:themeColor="text1"/>
          <w:sz w:val="21"/>
          <w:szCs w:val="21"/>
          <w:lang w:val="en-GB"/>
        </w:rPr>
        <w:t>Inscribing Senatorial Authority: Epigraphic Epistles</w:t>
      </w:r>
      <w:r w:rsidR="00EA4B30" w:rsidRPr="00D103ED">
        <w:rPr>
          <w:i/>
          <w:iCs/>
          <w:color w:val="000000" w:themeColor="text1"/>
          <w:sz w:val="21"/>
          <w:szCs w:val="21"/>
          <w:lang w:val="en-GB"/>
        </w:rPr>
        <w:t xml:space="preserve"> </w:t>
      </w:r>
      <w:r w:rsidR="00EA4B30" w:rsidRPr="00D103ED">
        <w:rPr>
          <w:i/>
          <w:iCs/>
          <w:color w:val="000000" w:themeColor="text1"/>
          <w:spacing w:val="-1"/>
          <w:sz w:val="21"/>
          <w:szCs w:val="21"/>
          <w:lang w:val="en-GB"/>
        </w:rPr>
        <w:t>and Imperial Legislation in the Later Roman Empire</w:t>
      </w:r>
    </w:p>
    <w:p w14:paraId="4EF4DBCF" w14:textId="77777777" w:rsidR="002F1848" w:rsidRPr="00D103ED" w:rsidRDefault="002F184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269700D7" w14:textId="7860F478" w:rsidR="002F1848" w:rsidRPr="00D103ED" w:rsidRDefault="002F1848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Lunch break: 13.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45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– </w:t>
      </w:r>
      <w:r w:rsidR="00016327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1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5.0</w:t>
      </w:r>
      <w:r w:rsidR="00016327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0</w:t>
      </w:r>
    </w:p>
    <w:p w14:paraId="41483356" w14:textId="77777777" w:rsidR="002F1848" w:rsidRPr="00D103ED" w:rsidRDefault="002F184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62D15FA9" w14:textId="77777777" w:rsidR="002F1848" w:rsidRPr="00D103ED" w:rsidRDefault="002F184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17AFB174" w14:textId="05A46237" w:rsidR="00FF113F" w:rsidRPr="00D103ED" w:rsidRDefault="002F1848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Third session: 1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5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0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0 </w:t>
      </w:r>
      <w:r w:rsidR="00DB3B0E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–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 </w:t>
      </w:r>
      <w:r w:rsidR="00DB3B0E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16.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30</w:t>
      </w:r>
    </w:p>
    <w:p w14:paraId="2F002A43" w14:textId="1EFB3D8C" w:rsidR="002F1848" w:rsidRDefault="00FF113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Moderator: Florica</w:t>
      </w:r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Mihuț</w:t>
      </w:r>
      <w:proofErr w:type="spellEnd"/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</w:t>
      </w:r>
    </w:p>
    <w:p w14:paraId="685DCF77" w14:textId="77777777" w:rsidR="008F763D" w:rsidRPr="00D103ED" w:rsidRDefault="008F763D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</w:p>
    <w:p w14:paraId="27D86B8D" w14:textId="77777777" w:rsidR="00CB4ADD" w:rsidRPr="00CB4ADD" w:rsidRDefault="00CB4ADD" w:rsidP="00CB4ADD">
      <w:pPr>
        <w:pStyle w:val="Title"/>
        <w:spacing w:after="0"/>
        <w:rPr>
          <w:rFonts w:ascii="Times New Roman" w:hAnsi="Times New Roman" w:cs="Times New Roman"/>
          <w:i/>
          <w:iCs/>
          <w:sz w:val="21"/>
          <w:szCs w:val="21"/>
        </w:rPr>
      </w:pPr>
      <w:r w:rsidRPr="00CB4ADD">
        <w:rPr>
          <w:rFonts w:ascii="Times New Roman" w:hAnsi="Times New Roman" w:cs="Times New Roman"/>
          <w:b/>
          <w:bCs/>
          <w:sz w:val="21"/>
          <w:szCs w:val="21"/>
        </w:rPr>
        <w:t>Michele</w:t>
      </w:r>
      <w:r w:rsidRPr="00CB4ADD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b/>
          <w:bCs/>
          <w:sz w:val="21"/>
          <w:szCs w:val="21"/>
        </w:rPr>
        <w:t>A.</w:t>
      </w:r>
      <w:r w:rsidRPr="00CB4ADD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b/>
          <w:bCs/>
          <w:spacing w:val="-2"/>
          <w:sz w:val="21"/>
          <w:szCs w:val="21"/>
        </w:rPr>
        <w:t>Lucchesi</w:t>
      </w:r>
      <w:r w:rsidRPr="00CB4ADD">
        <w:rPr>
          <w:rFonts w:ascii="Times New Roman" w:hAnsi="Times New Roman" w:cs="Times New Roman"/>
          <w:sz w:val="21"/>
          <w:szCs w:val="21"/>
        </w:rPr>
        <w:t>, Theology</w:t>
      </w:r>
      <w:r w:rsidRPr="00CB4ADD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sz w:val="21"/>
          <w:szCs w:val="21"/>
        </w:rPr>
        <w:t>Faculty</w:t>
      </w:r>
      <w:r w:rsidRPr="00CB4ADD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sz w:val="21"/>
          <w:szCs w:val="21"/>
        </w:rPr>
        <w:t>of</w:t>
      </w:r>
      <w:r w:rsidRPr="00CB4AD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spacing w:val="-4"/>
          <w:sz w:val="21"/>
          <w:szCs w:val="21"/>
        </w:rPr>
        <w:t xml:space="preserve">Turin: </w:t>
      </w:r>
      <w:r w:rsidRPr="00CB4ADD">
        <w:rPr>
          <w:rFonts w:ascii="Times New Roman" w:hAnsi="Times New Roman" w:cs="Times New Roman"/>
          <w:i/>
          <w:iCs/>
          <w:sz w:val="21"/>
          <w:szCs w:val="21"/>
        </w:rPr>
        <w:t>Emotions</w:t>
      </w:r>
      <w:r w:rsidRPr="00CB4ADD">
        <w:rPr>
          <w:rFonts w:ascii="Times New Roman" w:hAnsi="Times New Roman" w:cs="Times New Roman"/>
          <w:i/>
          <w:iCs/>
          <w:spacing w:val="-3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i/>
          <w:iCs/>
          <w:sz w:val="21"/>
          <w:szCs w:val="21"/>
        </w:rPr>
        <w:t>in</w:t>
      </w:r>
      <w:r w:rsidRPr="00CB4ADD">
        <w:rPr>
          <w:rFonts w:ascii="Times New Roman" w:hAnsi="Times New Roman" w:cs="Times New Roman"/>
          <w:i/>
          <w:iCs/>
          <w:spacing w:val="-2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i/>
          <w:iCs/>
          <w:sz w:val="21"/>
          <w:szCs w:val="21"/>
        </w:rPr>
        <w:t>the</w:t>
      </w:r>
      <w:r w:rsidRPr="00CB4ADD">
        <w:rPr>
          <w:rFonts w:ascii="Times New Roman" w:hAnsi="Times New Roman" w:cs="Times New Roman"/>
          <w:i/>
          <w:iCs/>
          <w:spacing w:val="-2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i/>
          <w:iCs/>
          <w:sz w:val="21"/>
          <w:szCs w:val="21"/>
        </w:rPr>
        <w:t>Letters</w:t>
      </w:r>
      <w:r w:rsidRPr="00CB4ADD">
        <w:rPr>
          <w:rFonts w:ascii="Times New Roman" w:hAnsi="Times New Roman" w:cs="Times New Roman"/>
          <w:i/>
          <w:iCs/>
          <w:spacing w:val="-2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i/>
          <w:iCs/>
          <w:sz w:val="21"/>
          <w:szCs w:val="21"/>
        </w:rPr>
        <w:t>of</w:t>
      </w:r>
      <w:r w:rsidRPr="00CB4ADD">
        <w:rPr>
          <w:rFonts w:ascii="Times New Roman" w:hAnsi="Times New Roman" w:cs="Times New Roman"/>
          <w:i/>
          <w:iCs/>
          <w:spacing w:val="-3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i/>
          <w:iCs/>
          <w:sz w:val="21"/>
          <w:szCs w:val="21"/>
        </w:rPr>
        <w:t>the</w:t>
      </w:r>
      <w:r w:rsidRPr="00CB4ADD">
        <w:rPr>
          <w:rFonts w:ascii="Times New Roman" w:hAnsi="Times New Roman" w:cs="Times New Roman"/>
          <w:i/>
          <w:iCs/>
          <w:spacing w:val="-16"/>
          <w:sz w:val="21"/>
          <w:szCs w:val="21"/>
        </w:rPr>
        <w:t xml:space="preserve"> </w:t>
      </w:r>
      <w:r w:rsidRPr="00CB4ADD">
        <w:rPr>
          <w:rFonts w:ascii="Times New Roman" w:hAnsi="Times New Roman" w:cs="Times New Roman"/>
          <w:i/>
          <w:iCs/>
          <w:sz w:val="21"/>
          <w:szCs w:val="21"/>
        </w:rPr>
        <w:t>Apostolic</w:t>
      </w:r>
      <w:r w:rsidRPr="00CB4ADD">
        <w:rPr>
          <w:rFonts w:ascii="Times New Roman" w:hAnsi="Times New Roman" w:cs="Times New Roman"/>
          <w:i/>
          <w:iCs/>
          <w:spacing w:val="-2"/>
          <w:sz w:val="21"/>
          <w:szCs w:val="21"/>
        </w:rPr>
        <w:t xml:space="preserve"> Fathers</w:t>
      </w:r>
    </w:p>
    <w:p w14:paraId="33E1FC7A" w14:textId="1B0108A1" w:rsidR="00665FDC" w:rsidRPr="00D103ED" w:rsidRDefault="008F763D" w:rsidP="003273F8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color w:val="000000" w:themeColor="text1"/>
          <w:sz w:val="21"/>
          <w:szCs w:val="21"/>
          <w:lang w:val="en-GB"/>
        </w:rPr>
        <w:t>Ethan Christopher Miller Chilcott</w:t>
      </w:r>
      <w:r w:rsidRPr="00D103ED">
        <w:rPr>
          <w:rFonts w:ascii="Times New Roman" w:hAnsi="Times New Roman" w:cs="Times New Roman"/>
          <w:bCs/>
          <w:color w:val="000000" w:themeColor="text1"/>
          <w:sz w:val="21"/>
          <w:szCs w:val="21"/>
          <w:lang w:val="en-GB"/>
        </w:rPr>
        <w:t xml:space="preserve">, 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Oxford University: </w:t>
      </w:r>
      <w:r w:rsidRPr="00D103ED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Varietas</w:t>
      </w:r>
      <w:r w:rsidRPr="00D103ED">
        <w:rPr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 in the</w:t>
      </w:r>
      <w:r w:rsidRPr="00D103ED">
        <w:rPr>
          <w:rStyle w:val="apple-converted-space"/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 </w:t>
      </w:r>
      <w:r w:rsidRPr="00D103ED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Variae</w:t>
      </w:r>
      <w:r w:rsidRPr="00D103ED">
        <w:rPr>
          <w:rFonts w:ascii="Times New Roman" w:hAnsi="Times New Roman" w:cs="Times New Roman"/>
          <w:i/>
          <w:iCs/>
          <w:color w:val="000000"/>
          <w:sz w:val="21"/>
          <w:szCs w:val="21"/>
        </w:rPr>
        <w:t>:</w:t>
      </w:r>
      <w:r w:rsidRPr="00D103ED">
        <w:rPr>
          <w:rStyle w:val="apple-converted-space"/>
          <w:rFonts w:ascii="Times New Roman" w:hAnsi="Times New Roman" w:cs="Times New Roman"/>
          <w:i/>
          <w:iCs/>
          <w:color w:val="000000"/>
          <w:sz w:val="21"/>
          <w:szCs w:val="21"/>
        </w:rPr>
        <w:t> </w:t>
      </w:r>
      <w:r w:rsidRPr="00D103ED">
        <w:rPr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Referential Material and Audience Identity in Cassiodorus' Epistles</w:t>
      </w:r>
    </w:p>
    <w:p w14:paraId="4A19C006" w14:textId="3485B8C5" w:rsidR="00EA4B30" w:rsidRPr="00D103ED" w:rsidRDefault="00EA4B30" w:rsidP="003273F8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Jörg v. </w:t>
      </w:r>
      <w:proofErr w:type="spellStart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Alvensleben</w:t>
      </w:r>
      <w:proofErr w:type="spellEnd"/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</w:t>
      </w:r>
      <w:r w:rsidR="005777D6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Georg-August-</w:t>
      </w:r>
      <w:r w:rsidR="005777D6" w:rsidRPr="00D103ED">
        <w:rPr>
          <w:rFonts w:ascii="Times New Roman" w:hAnsi="Times New Roman" w:cs="Times New Roman"/>
          <w:color w:val="000000" w:themeColor="text1"/>
          <w:sz w:val="21"/>
          <w:szCs w:val="21"/>
          <w:lang w:val="de-DE"/>
        </w:rPr>
        <w:t>Universität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de-DE"/>
        </w:rPr>
        <w:t xml:space="preserve"> </w:t>
      </w:r>
      <w:r w:rsidR="005777D6" w:rsidRPr="00D103ED">
        <w:rPr>
          <w:rFonts w:ascii="Times New Roman" w:hAnsi="Times New Roman" w:cs="Times New Roman"/>
          <w:color w:val="000000" w:themeColor="text1"/>
          <w:sz w:val="21"/>
          <w:szCs w:val="21"/>
          <w:lang w:val="de-DE"/>
        </w:rPr>
        <w:t>Göttingen</w:t>
      </w:r>
      <w:r w:rsidRPr="00D103ED">
        <w:rPr>
          <w:rFonts w:ascii="Times New Roman" w:hAnsi="Times New Roman" w:cs="Times New Roman"/>
          <w:color w:val="000000" w:themeColor="text1"/>
          <w:kern w:val="0"/>
          <w:sz w:val="21"/>
          <w:szCs w:val="21"/>
          <w:lang w:val="en-GB"/>
        </w:rPr>
        <w:t xml:space="preserve">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The letter as a medium of friendship, self-expression and rhetoric lessons: The correspondence between Marcus Cornelius Fronto and Marcus Aurelius on the example of the letter “De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nepote</w:t>
      </w:r>
      <w:proofErr w:type="spellEnd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amisso</w:t>
      </w:r>
      <w:proofErr w:type="spellEnd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”.</w:t>
      </w:r>
    </w:p>
    <w:p w14:paraId="26521680" w14:textId="3FBFB31D" w:rsidR="00EA4B30" w:rsidRPr="00D103ED" w:rsidRDefault="00EA4B30" w:rsidP="003273F8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Giovanni Taglialatela</w:t>
      </w:r>
      <w:r w:rsidRPr="00D103ED">
        <w:rPr>
          <w:rFonts w:ascii="Times New Roman" w:hAnsi="Times New Roman" w:cs="Times New Roman"/>
          <w:color w:val="000000" w:themeColor="text1"/>
          <w:kern w:val="0"/>
          <w:sz w:val="21"/>
          <w:szCs w:val="21"/>
          <w:lang w:val="en-GB"/>
        </w:rPr>
        <w:t xml:space="preserve">, </w:t>
      </w:r>
      <w:r w:rsidR="003F4A46" w:rsidRPr="00D103ED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Universität Heidelberg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Fronto as Quintilian Ideal: Pedagogical Virtues and the Art of Teaching Through Letters</w:t>
      </w:r>
    </w:p>
    <w:p w14:paraId="2C5EBE27" w14:textId="77777777" w:rsidR="00DB3B0E" w:rsidRPr="00D103ED" w:rsidRDefault="00DB3B0E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03A317E0" w14:textId="77777777" w:rsidR="00531EDB" w:rsidRPr="00D103ED" w:rsidRDefault="00531EDB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0BDCD5F0" w14:textId="24A5BBF5" w:rsidR="00DB3B0E" w:rsidRPr="00D103ED" w:rsidRDefault="00DD73DB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Coffee</w:t>
      </w:r>
      <w:r w:rsidR="00DB3B0E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break: 16.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30</w:t>
      </w:r>
      <w:r w:rsidR="00DB3B0E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– 1</w:t>
      </w:r>
      <w:r w:rsidR="00E745E3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6</w:t>
      </w:r>
      <w:r w:rsidR="00DB3B0E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45</w:t>
      </w:r>
    </w:p>
    <w:p w14:paraId="5FC39D0E" w14:textId="77777777" w:rsidR="00DB3B0E" w:rsidRPr="00D103ED" w:rsidRDefault="00DB3B0E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454A3DCC" w14:textId="77777777" w:rsidR="00531EDB" w:rsidRPr="00D103ED" w:rsidRDefault="00531EDB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7BFCB967" w14:textId="2054899D" w:rsidR="00FF113F" w:rsidRPr="00D103ED" w:rsidRDefault="00DB3B0E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Forth session: 1</w:t>
      </w:r>
      <w:r w:rsidR="00E745E3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6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45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 – 18.</w:t>
      </w:r>
      <w:r w:rsidR="00BF367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15</w:t>
      </w:r>
    </w:p>
    <w:p w14:paraId="03C20A7E" w14:textId="3A6F685A" w:rsidR="00DB3B0E" w:rsidRDefault="00FF113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Moderator:</w:t>
      </w:r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Vladimir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Crețulescu</w:t>
      </w:r>
      <w:proofErr w:type="spellEnd"/>
    </w:p>
    <w:p w14:paraId="78A992CA" w14:textId="77777777" w:rsidR="00133E24" w:rsidRPr="00D103ED" w:rsidRDefault="00133E24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</w:p>
    <w:p w14:paraId="34F9E759" w14:textId="455568FD" w:rsidR="001907E7" w:rsidRPr="00D103ED" w:rsidRDefault="00133E24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Titas Sarkar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University of Hyderabad: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Letters of Credit and Commerce in Early Medieval Western India from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Lekhapaddhati</w:t>
      </w:r>
      <w:proofErr w:type="spellEnd"/>
    </w:p>
    <w:p w14:paraId="25299FB4" w14:textId="06DDE35D" w:rsidR="00FF5B7D" w:rsidRPr="00D103ED" w:rsidRDefault="00665FDC" w:rsidP="003273F8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Manuela Dobre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, Univ</w:t>
      </w:r>
      <w:r w:rsidR="005777D6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ersity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of Bucharest:</w:t>
      </w:r>
      <w:r w:rsidR="003D29F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r w:rsidR="003D29FB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Ancient Themes, Symbols and Motifs in the Letters of Emperor Manuel II Palaiologos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 </w:t>
      </w:r>
    </w:p>
    <w:p w14:paraId="4EDCD139" w14:textId="66A7C13C" w:rsidR="00E745E3" w:rsidRPr="00D103ED" w:rsidRDefault="00E745E3" w:rsidP="003273F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Patrizia Mascoli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,</w:t>
      </w:r>
      <w:r w:rsidR="003D29F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University of Bari Aldo Moro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: </w:t>
      </w:r>
      <w:r w:rsidRPr="00D103ED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Un </w:t>
      </w:r>
      <w:proofErr w:type="spellStart"/>
      <w:r w:rsidRPr="00D103ED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epistolario</w:t>
      </w:r>
      <w:proofErr w:type="spellEnd"/>
      <w:r w:rsidRPr="00D103ED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D103ED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tardoantico</w:t>
      </w:r>
      <w:proofErr w:type="spellEnd"/>
      <w:r w:rsidRPr="00D103ED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: Aldelmo di </w:t>
      </w:r>
      <w:proofErr w:type="spellStart"/>
      <w:r w:rsidRPr="00D103ED">
        <w:rPr>
          <w:rStyle w:val="Emphasis"/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Malmesbury</w:t>
      </w:r>
      <w:proofErr w:type="spellEnd"/>
    </w:p>
    <w:p w14:paraId="76F013FD" w14:textId="77777777" w:rsidR="00345A1F" w:rsidRPr="00D103ED" w:rsidRDefault="00345A1F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5C09D612" w14:textId="77777777" w:rsidR="00502476" w:rsidRPr="00D103ED" w:rsidRDefault="00502476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1E38E668" w14:textId="77777777" w:rsidR="00573AB8" w:rsidRPr="00D103ED" w:rsidRDefault="00573AB8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22EE41A3" w14:textId="77777777" w:rsidR="00502476" w:rsidRPr="00D103ED" w:rsidRDefault="00502476" w:rsidP="009C54A6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lightGray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0"/>
      </w:tblGrid>
      <w:tr w:rsidR="00D103ED" w:rsidRPr="00D103ED" w14:paraId="6B5C7CD5" w14:textId="77777777" w:rsidTr="00D103ED">
        <w:tc>
          <w:tcPr>
            <w:tcW w:w="9010" w:type="dxa"/>
            <w:shd w:val="clear" w:color="auto" w:fill="BFBFBF" w:themeFill="background1" w:themeFillShade="BF"/>
          </w:tcPr>
          <w:p w14:paraId="09F73297" w14:textId="77777777" w:rsidR="00D103ED" w:rsidRPr="00D103ED" w:rsidRDefault="00D103ED" w:rsidP="001F1B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103E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SATURDAY</w:t>
            </w:r>
          </w:p>
        </w:tc>
      </w:tr>
      <w:tr w:rsidR="00D103ED" w:rsidRPr="00D103ED" w14:paraId="37A338CD" w14:textId="77777777" w:rsidTr="00D103ED">
        <w:tc>
          <w:tcPr>
            <w:tcW w:w="9010" w:type="dxa"/>
            <w:shd w:val="clear" w:color="auto" w:fill="BFBFBF" w:themeFill="background1" w:themeFillShade="BF"/>
          </w:tcPr>
          <w:p w14:paraId="562DD723" w14:textId="77777777" w:rsidR="00D103ED" w:rsidRPr="00D103ED" w:rsidRDefault="00D103ED" w:rsidP="001F1B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D103E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OCTOBER 4</w:t>
            </w:r>
          </w:p>
        </w:tc>
      </w:tr>
    </w:tbl>
    <w:p w14:paraId="59055372" w14:textId="4B3C7AF2" w:rsidR="00340720" w:rsidRPr="00D103ED" w:rsidRDefault="00340720" w:rsidP="009C54A6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(Time Zone EEST: GMT +3; London BST +2; Paris +1)</w:t>
      </w:r>
    </w:p>
    <w:p w14:paraId="2E1C6C8B" w14:textId="77777777" w:rsidR="00DB3B0E" w:rsidRPr="00D103ED" w:rsidRDefault="00DB3B0E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05327FCD" w14:textId="77777777" w:rsidR="00531EDB" w:rsidRPr="00D103ED" w:rsidRDefault="00531EDB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47EF5F22" w14:textId="77777777" w:rsidR="00531EDB" w:rsidRPr="00D103ED" w:rsidRDefault="00531EDB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</w:pPr>
    </w:p>
    <w:p w14:paraId="74CC2867" w14:textId="3A50C702" w:rsidR="00FF113F" w:rsidRPr="00D103ED" w:rsidRDefault="00E867C0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Fi</w:t>
      </w:r>
      <w:r w:rsidR="002173A4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f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th session: </w:t>
      </w:r>
      <w:r w:rsidR="00422A5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0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9.</w:t>
      </w:r>
      <w:r w:rsidR="00422A5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0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0 – 1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1.00</w:t>
      </w:r>
    </w:p>
    <w:p w14:paraId="5ECBCDEC" w14:textId="073977BD" w:rsidR="00331F60" w:rsidRDefault="00FF113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Moderator: Ecaterina</w:t>
      </w:r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Lung</w:t>
      </w:r>
    </w:p>
    <w:p w14:paraId="28C9649F" w14:textId="77777777" w:rsidR="005F2420" w:rsidRPr="00D103ED" w:rsidRDefault="005F2420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</w:p>
    <w:p w14:paraId="7C3ACE69" w14:textId="77777777" w:rsidR="007835F0" w:rsidRPr="00D103ED" w:rsidRDefault="007835F0" w:rsidP="007835F0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Chiara Di Serio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University of Cyprus: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Letters of Alexander the Great to kings, queens and other rulers</w:t>
      </w:r>
    </w:p>
    <w:p w14:paraId="770D99E9" w14:textId="42F620E2" w:rsidR="007835F0" w:rsidRPr="00D103ED" w:rsidRDefault="009F4F22" w:rsidP="007835F0">
      <w:pPr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Nunzio Bianchi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, 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it-IT"/>
        </w:rPr>
        <w:t>Università degli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Studi di Bari Aldo Moro: </w:t>
      </w:r>
      <w:r w:rsidR="007835F0"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The Return of Alexander to the West: The Letter-prologue by Leo Archpriest to His Latin Translation</w:t>
      </w:r>
    </w:p>
    <w:p w14:paraId="08145DDD" w14:textId="0CD3ECFF" w:rsidR="008F763D" w:rsidRPr="00D103ED" w:rsidRDefault="008F763D" w:rsidP="00665FDC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Isabela Popa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University of Bucharest: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The organisation of religious notions in the female communication from the Mari Archive</w:t>
      </w:r>
    </w:p>
    <w:p w14:paraId="39DA66D6" w14:textId="7A260990" w:rsidR="00665FDC" w:rsidRPr="0052537B" w:rsidRDefault="00665FDC" w:rsidP="00A66F1D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Chiara Telesca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Universität Innsbruck: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Karl Benedikt Hase’s Epistolary Practice and the Construction of Scholarly Identity</w:t>
      </w:r>
    </w:p>
    <w:p w14:paraId="3032039F" w14:textId="77777777" w:rsidR="00531EDB" w:rsidRPr="00D103ED" w:rsidRDefault="00531EDB" w:rsidP="00A66F1D">
      <w:pPr>
        <w:rPr>
          <w:rFonts w:ascii="Times New Roman" w:hAnsi="Times New Roman" w:cs="Times New Roman"/>
          <w:color w:val="000000" w:themeColor="text1"/>
          <w:kern w:val="0"/>
          <w:sz w:val="21"/>
          <w:szCs w:val="21"/>
          <w:u w:val="single"/>
          <w:lang w:val="en-GB"/>
        </w:rPr>
      </w:pPr>
    </w:p>
    <w:p w14:paraId="6674E0F4" w14:textId="459A9388" w:rsidR="00665FDC" w:rsidRPr="00D103ED" w:rsidRDefault="00DD73DB" w:rsidP="00665FDC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Coffee</w:t>
      </w:r>
      <w:r w:rsidR="00665FDC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break: 11.00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-11.15</w:t>
      </w:r>
    </w:p>
    <w:p w14:paraId="5679F0E9" w14:textId="77777777" w:rsidR="00665FDC" w:rsidRPr="00D103ED" w:rsidRDefault="00665FDC" w:rsidP="00A66F1D">
      <w:pPr>
        <w:rPr>
          <w:rFonts w:ascii="Times New Roman" w:hAnsi="Times New Roman" w:cs="Times New Roman"/>
          <w:color w:val="000000" w:themeColor="text1"/>
          <w:kern w:val="0"/>
          <w:sz w:val="21"/>
          <w:szCs w:val="21"/>
          <w:u w:val="single"/>
          <w:lang w:val="en-GB"/>
        </w:rPr>
      </w:pPr>
    </w:p>
    <w:p w14:paraId="3B1D937B" w14:textId="0FF0E934" w:rsidR="00665FDC" w:rsidRPr="00D103ED" w:rsidRDefault="00665FDC" w:rsidP="00A66F1D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Sixth session: 11.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15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 – 1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3.00</w:t>
      </w:r>
    </w:p>
    <w:p w14:paraId="34A4832C" w14:textId="4E2D4E31" w:rsidR="00A66F1D" w:rsidRPr="00D103ED" w:rsidRDefault="00A66F1D" w:rsidP="00A66F1D">
      <w:pPr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1"/>
          <w:szCs w:val="21"/>
          <w:lang w:val="en-GB"/>
        </w:rPr>
        <w:t>Correspondence between Christians and Pagans in Late Antiquity</w:t>
      </w:r>
    </w:p>
    <w:p w14:paraId="24F3D591" w14:textId="5BA74792" w:rsidR="00A66F1D" w:rsidRPr="00D103ED" w:rsidRDefault="00FF113F" w:rsidP="00A66F1D">
      <w:pPr>
        <w:rPr>
          <w:rFonts w:ascii="Times New Roman" w:hAnsi="Times New Roman" w:cs="Times New Roman"/>
          <w:color w:val="000000" w:themeColor="text1"/>
          <w:kern w:val="0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Moderator</w:t>
      </w:r>
      <w:r w:rsidR="00531EDB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 xml:space="preserve">s: </w:t>
      </w:r>
      <w:r w:rsidR="00A66F1D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Carmen-Angela</w:t>
      </w:r>
      <w:r w:rsidR="00A66F1D" w:rsidRPr="00D103ED">
        <w:rPr>
          <w:rFonts w:ascii="Times New Roman" w:hAnsi="Times New Roman" w:cs="Times New Roman"/>
          <w:b/>
          <w:bCs/>
          <w:color w:val="000000" w:themeColor="text1"/>
          <w:spacing w:val="-10"/>
          <w:sz w:val="21"/>
          <w:szCs w:val="21"/>
          <w:lang w:val="en-GB"/>
        </w:rPr>
        <w:t xml:space="preserve"> </w:t>
      </w:r>
      <w:r w:rsidR="00A66F1D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Cvetkovic</w:t>
      </w:r>
      <w:r w:rsidR="00784CF1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</w:t>
      </w:r>
      <w:r w:rsidR="00A66F1D" w:rsidRPr="00D103ED">
        <w:rPr>
          <w:rFonts w:ascii="Times New Roman" w:hAnsi="Times New Roman" w:cs="Times New Roman"/>
          <w:b/>
          <w:bCs/>
          <w:color w:val="000000" w:themeColor="text1"/>
          <w:kern w:val="0"/>
          <w:sz w:val="21"/>
          <w:szCs w:val="21"/>
          <w:lang w:val="en-GB"/>
        </w:rPr>
        <w:t xml:space="preserve">Andra </w:t>
      </w:r>
      <w:proofErr w:type="spellStart"/>
      <w:r w:rsidR="00A66F1D" w:rsidRPr="00D103ED">
        <w:rPr>
          <w:rFonts w:ascii="Times New Roman" w:hAnsi="Times New Roman" w:cs="Times New Roman"/>
          <w:b/>
          <w:bCs/>
          <w:color w:val="000000" w:themeColor="text1"/>
          <w:kern w:val="0"/>
          <w:sz w:val="21"/>
          <w:szCs w:val="21"/>
          <w:lang w:val="en-GB"/>
        </w:rPr>
        <w:t>Jugănaru</w:t>
      </w:r>
      <w:proofErr w:type="spellEnd"/>
    </w:p>
    <w:p w14:paraId="197747F2" w14:textId="77777777" w:rsidR="00784CF1" w:rsidRPr="00D103ED" w:rsidRDefault="00784CF1" w:rsidP="00A66F1D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08593D4A" w14:textId="42D39BB5" w:rsidR="00A66F1D" w:rsidRPr="00D103ED" w:rsidRDefault="00A66F1D" w:rsidP="00A66F1D">
      <w:pPr>
        <w:jc w:val="both"/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lastRenderedPageBreak/>
        <w:t>Matthijs</w:t>
      </w:r>
      <w:r w:rsidRPr="00D103ED">
        <w:rPr>
          <w:rFonts w:ascii="Times New Roman" w:hAnsi="Times New Roman" w:cs="Times New Roman"/>
          <w:b/>
          <w:bCs/>
          <w:color w:val="000000" w:themeColor="text1"/>
          <w:spacing w:val="-2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Zoeter</w:t>
      </w:r>
      <w:r w:rsidR="00784CF1" w:rsidRPr="00D103ED">
        <w:rPr>
          <w:rFonts w:ascii="Times New Roman" w:hAnsi="Times New Roman" w:cs="Times New Roman"/>
          <w:b/>
          <w:bCs/>
          <w:color w:val="000000" w:themeColor="text1"/>
          <w:spacing w:val="-2"/>
          <w:sz w:val="21"/>
          <w:szCs w:val="21"/>
          <w:lang w:val="en-GB"/>
        </w:rPr>
        <w:t>,</w:t>
      </w:r>
      <w:r w:rsidR="00784CF1" w:rsidRPr="00D103ED">
        <w:rPr>
          <w:rFonts w:ascii="Times New Roman" w:hAnsi="Times New Roman" w:cs="Times New Roman"/>
          <w:color w:val="000000" w:themeColor="text1"/>
          <w:spacing w:val="-2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Gent</w:t>
      </w:r>
      <w:r w:rsidRPr="00D103ED">
        <w:rPr>
          <w:rFonts w:ascii="Times New Roman" w:hAnsi="Times New Roman" w:cs="Times New Roman"/>
          <w:color w:val="000000" w:themeColor="text1"/>
          <w:spacing w:val="-1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color w:val="000000" w:themeColor="text1"/>
          <w:spacing w:val="-2"/>
          <w:sz w:val="21"/>
          <w:szCs w:val="21"/>
          <w:lang w:val="en-GB"/>
        </w:rPr>
        <w:t>University</w:t>
      </w:r>
      <w:r w:rsidR="00784CF1" w:rsidRPr="00D103ED">
        <w:rPr>
          <w:rFonts w:ascii="Times New Roman" w:hAnsi="Times New Roman" w:cs="Times New Roman"/>
          <w:color w:val="000000" w:themeColor="text1"/>
          <w:spacing w:val="-2"/>
          <w:sz w:val="21"/>
          <w:szCs w:val="21"/>
          <w:lang w:val="en-GB"/>
        </w:rPr>
        <w:t>:</w:t>
      </w:r>
      <w:r w:rsidRPr="00D103ED">
        <w:rPr>
          <w:rFonts w:ascii="Times New Roman" w:hAnsi="Times New Roman" w:cs="Times New Roman"/>
          <w:color w:val="000000" w:themeColor="text1"/>
          <w:spacing w:val="-2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The</w:t>
      </w:r>
      <w:r w:rsidRPr="00D103ED">
        <w:rPr>
          <w:rFonts w:ascii="Times New Roman" w:hAnsi="Times New Roman" w:cs="Times New Roman"/>
          <w:i/>
          <w:color w:val="000000" w:themeColor="text1"/>
          <w:spacing w:val="-4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Correspondence</w:t>
      </w:r>
      <w:r w:rsidRPr="00D103ED">
        <w:rPr>
          <w:rFonts w:ascii="Times New Roman" w:hAnsi="Times New Roman" w:cs="Times New Roman"/>
          <w:i/>
          <w:color w:val="000000" w:themeColor="text1"/>
          <w:spacing w:val="-4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of</w:t>
      </w:r>
      <w:r w:rsidRPr="00D103ED">
        <w:rPr>
          <w:rFonts w:ascii="Times New Roman" w:hAnsi="Times New Roman" w:cs="Times New Roman"/>
          <w:i/>
          <w:color w:val="000000" w:themeColor="text1"/>
          <w:spacing w:val="-4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Basil</w:t>
      </w:r>
      <w:r w:rsidRPr="00D103ED">
        <w:rPr>
          <w:rFonts w:ascii="Times New Roman" w:hAnsi="Times New Roman" w:cs="Times New Roman"/>
          <w:i/>
          <w:color w:val="000000" w:themeColor="text1"/>
          <w:spacing w:val="-3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of</w:t>
      </w:r>
      <w:r w:rsidRPr="00D103ED">
        <w:rPr>
          <w:rFonts w:ascii="Times New Roman" w:hAnsi="Times New Roman" w:cs="Times New Roman"/>
          <w:i/>
          <w:color w:val="000000" w:themeColor="text1"/>
          <w:spacing w:val="-3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Caesarea</w:t>
      </w:r>
      <w:r w:rsidRPr="00D103ED">
        <w:rPr>
          <w:rFonts w:ascii="Times New Roman" w:hAnsi="Times New Roman" w:cs="Times New Roman"/>
          <w:i/>
          <w:color w:val="000000" w:themeColor="text1"/>
          <w:spacing w:val="-3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with</w:t>
      </w:r>
      <w:r w:rsidRPr="00D103ED">
        <w:rPr>
          <w:rFonts w:ascii="Times New Roman" w:hAnsi="Times New Roman" w:cs="Times New Roman"/>
          <w:i/>
          <w:color w:val="000000" w:themeColor="text1"/>
          <w:spacing w:val="-3"/>
          <w:sz w:val="21"/>
          <w:szCs w:val="21"/>
          <w:lang w:val="en-GB"/>
        </w:rPr>
        <w:t xml:space="preserve"> </w:t>
      </w:r>
      <w:proofErr w:type="spellStart"/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Libanius</w:t>
      </w:r>
      <w:proofErr w:type="spellEnd"/>
      <w:r w:rsidRPr="00D103ED">
        <w:rPr>
          <w:rFonts w:ascii="Times New Roman" w:hAnsi="Times New Roman" w:cs="Times New Roman"/>
          <w:i/>
          <w:color w:val="000000" w:themeColor="text1"/>
          <w:spacing w:val="-3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of</w:t>
      </w:r>
      <w:r w:rsidRPr="00D103ED">
        <w:rPr>
          <w:rFonts w:ascii="Times New Roman" w:hAnsi="Times New Roman" w:cs="Times New Roman"/>
          <w:i/>
          <w:color w:val="000000" w:themeColor="text1"/>
          <w:spacing w:val="-7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pacing w:val="-2"/>
          <w:sz w:val="21"/>
          <w:szCs w:val="21"/>
          <w:lang w:val="en-GB"/>
        </w:rPr>
        <w:t>Antioch</w:t>
      </w:r>
    </w:p>
    <w:p w14:paraId="6290EAD1" w14:textId="25D52478" w:rsidR="00A66F1D" w:rsidRPr="00D103ED" w:rsidRDefault="00A66F1D" w:rsidP="00A66F1D">
      <w:pPr>
        <w:spacing w:line="242" w:lineRule="auto"/>
        <w:ind w:right="133"/>
        <w:jc w:val="both"/>
        <w:rPr>
          <w:rFonts w:ascii="Times New Roman" w:hAnsi="Times New Roman" w:cs="Times New Roman"/>
          <w:i/>
          <w:color w:val="000000" w:themeColor="text1"/>
          <w:spacing w:val="-2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Andra</w:t>
      </w:r>
      <w:r w:rsidRPr="00D103ED">
        <w:rPr>
          <w:rFonts w:ascii="Times New Roman" w:hAnsi="Times New Roman" w:cs="Times New Roman"/>
          <w:b/>
          <w:bCs/>
          <w:color w:val="000000" w:themeColor="text1"/>
          <w:spacing w:val="-3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Juganar</w:t>
      </w:r>
      <w:r w:rsidR="00784CF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u,</w:t>
      </w:r>
      <w:r w:rsidR="00784CF1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University</w:t>
      </w:r>
      <w:r w:rsidRPr="00D103ED">
        <w:rPr>
          <w:rFonts w:ascii="Times New Roman" w:hAnsi="Times New Roman" w:cs="Times New Roman"/>
          <w:color w:val="000000" w:themeColor="text1"/>
          <w:spacing w:val="-1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of</w:t>
      </w:r>
      <w:r w:rsidRPr="00D103ED">
        <w:rPr>
          <w:rFonts w:ascii="Times New Roman" w:hAnsi="Times New Roman" w:cs="Times New Roman"/>
          <w:color w:val="000000" w:themeColor="text1"/>
          <w:spacing w:val="-1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color w:val="000000" w:themeColor="text1"/>
          <w:spacing w:val="-2"/>
          <w:sz w:val="21"/>
          <w:szCs w:val="21"/>
          <w:lang w:val="en-GB"/>
        </w:rPr>
        <w:t>Buchare</w:t>
      </w:r>
      <w:r w:rsidR="00784CF1" w:rsidRPr="00D103ED">
        <w:rPr>
          <w:rFonts w:ascii="Times New Roman" w:hAnsi="Times New Roman" w:cs="Times New Roman"/>
          <w:color w:val="000000" w:themeColor="text1"/>
          <w:spacing w:val="-2"/>
          <w:sz w:val="21"/>
          <w:szCs w:val="21"/>
          <w:lang w:val="en-GB"/>
        </w:rPr>
        <w:t xml:space="preserve">st: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 xml:space="preserve">The Cappadocian Fathers and Their Pagan Correspondents: Philosophical and Diplomatic </w:t>
      </w:r>
      <w:r w:rsidRPr="00D103ED">
        <w:rPr>
          <w:rFonts w:ascii="Times New Roman" w:hAnsi="Times New Roman" w:cs="Times New Roman"/>
          <w:i/>
          <w:color w:val="000000" w:themeColor="text1"/>
          <w:spacing w:val="-2"/>
          <w:sz w:val="21"/>
          <w:szCs w:val="21"/>
          <w:lang w:val="en-GB"/>
        </w:rPr>
        <w:t>Approaches</w:t>
      </w:r>
    </w:p>
    <w:p w14:paraId="6C8D30D6" w14:textId="17DF0784" w:rsidR="00A66F1D" w:rsidRPr="00D103ED" w:rsidRDefault="00A66F1D" w:rsidP="00A66F1D">
      <w:pPr>
        <w:spacing w:line="242" w:lineRule="auto"/>
        <w:ind w:right="133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Carmen-Angela</w:t>
      </w:r>
      <w:r w:rsidRPr="00D103ED">
        <w:rPr>
          <w:rFonts w:ascii="Times New Roman" w:hAnsi="Times New Roman" w:cs="Times New Roman"/>
          <w:b/>
          <w:bCs/>
          <w:color w:val="000000" w:themeColor="text1"/>
          <w:spacing w:val="-8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Cvetkovic</w:t>
      </w:r>
      <w:r w:rsidR="00784CF1" w:rsidRPr="00D103ED">
        <w:rPr>
          <w:rFonts w:ascii="Times New Roman" w:hAnsi="Times New Roman" w:cs="Times New Roman"/>
          <w:b/>
          <w:bCs/>
          <w:color w:val="000000" w:themeColor="text1"/>
          <w:spacing w:val="-5"/>
          <w:sz w:val="21"/>
          <w:szCs w:val="21"/>
          <w:lang w:val="en-GB"/>
        </w:rPr>
        <w:t>,</w:t>
      </w:r>
      <w:r w:rsidR="00784CF1" w:rsidRPr="00D103ED">
        <w:rPr>
          <w:rFonts w:ascii="Times New Roman" w:hAnsi="Times New Roman" w:cs="Times New Roman"/>
          <w:color w:val="000000" w:themeColor="text1"/>
          <w:spacing w:val="-5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Georg-August</w:t>
      </w:r>
      <w:r w:rsidRPr="00D103ED">
        <w:rPr>
          <w:rFonts w:ascii="Times New Roman" w:hAnsi="Times New Roman" w:cs="Times New Roman"/>
          <w:color w:val="000000" w:themeColor="text1"/>
          <w:spacing w:val="-5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University</w:t>
      </w:r>
      <w:r w:rsidRPr="00D103ED">
        <w:rPr>
          <w:rFonts w:ascii="Times New Roman" w:hAnsi="Times New Roman" w:cs="Times New Roman"/>
          <w:color w:val="000000" w:themeColor="text1"/>
          <w:spacing w:val="-4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color w:val="000000" w:themeColor="text1"/>
          <w:spacing w:val="-2"/>
          <w:sz w:val="21"/>
          <w:szCs w:val="21"/>
          <w:lang w:val="en-GB"/>
        </w:rPr>
        <w:t>Göttingen</w:t>
      </w:r>
      <w:r w:rsidR="00784CF1" w:rsidRPr="00D103ED">
        <w:rPr>
          <w:rFonts w:ascii="Times New Roman" w:hAnsi="Times New Roman" w:cs="Times New Roman"/>
          <w:i/>
          <w:color w:val="000000" w:themeColor="text1"/>
          <w:spacing w:val="-2"/>
          <w:sz w:val="21"/>
          <w:szCs w:val="21"/>
          <w:lang w:val="en-GB"/>
        </w:rPr>
        <w:t>:</w:t>
      </w:r>
      <w:r w:rsidRPr="00D103ED">
        <w:rPr>
          <w:rFonts w:ascii="Times New Roman" w:hAnsi="Times New Roman" w:cs="Times New Roman"/>
          <w:i/>
          <w:color w:val="000000" w:themeColor="text1"/>
          <w:spacing w:val="-2"/>
          <w:sz w:val="21"/>
          <w:szCs w:val="21"/>
          <w:lang w:val="en-GB"/>
        </w:rPr>
        <w:t xml:space="preserve">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 xml:space="preserve">Augustine and his Pagan Correspondents: Dialogue and Religious Boundaries in Late </w:t>
      </w:r>
      <w:r w:rsidRPr="00D103ED">
        <w:rPr>
          <w:rFonts w:ascii="Times New Roman" w:hAnsi="Times New Roman" w:cs="Times New Roman"/>
          <w:i/>
          <w:color w:val="000000" w:themeColor="text1"/>
          <w:spacing w:val="-2"/>
          <w:sz w:val="21"/>
          <w:szCs w:val="21"/>
          <w:lang w:val="en-GB"/>
        </w:rPr>
        <w:t>Antiquity</w:t>
      </w:r>
    </w:p>
    <w:p w14:paraId="29A9A5F2" w14:textId="77777777" w:rsidR="00E867C0" w:rsidRPr="00D103ED" w:rsidRDefault="00E867C0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42065737" w14:textId="77777777" w:rsidR="00E23032" w:rsidRPr="00D103ED" w:rsidRDefault="00E23032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4D4CD3B4" w14:textId="77777777" w:rsidR="00FF113F" w:rsidRPr="00D103ED" w:rsidRDefault="00E23032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Lunch break: 1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3.00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– 14.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15</w:t>
      </w:r>
    </w:p>
    <w:p w14:paraId="775A7C88" w14:textId="77777777" w:rsidR="00E23032" w:rsidRPr="00D103ED" w:rsidRDefault="00E23032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20A1B04A" w14:textId="77777777" w:rsidR="00531EDB" w:rsidRPr="00D103ED" w:rsidRDefault="00531EDB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30E85068" w14:textId="47ACD4C0" w:rsidR="00E23032" w:rsidRPr="00D103ED" w:rsidRDefault="00E23032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Seventh session: </w:t>
      </w:r>
      <w:r w:rsidR="00F63F48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14.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15</w:t>
      </w:r>
      <w:r w:rsidR="00F63F48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 </w:t>
      </w:r>
      <w:r w:rsidR="00A66F1D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–</w:t>
      </w:r>
      <w:r w:rsidR="00F63F48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 </w:t>
      </w:r>
      <w:r w:rsidR="00A66F1D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</w:t>
      </w:r>
      <w:r w:rsidR="00665FDC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6</w:t>
      </w:r>
      <w:r w:rsidR="00A66F1D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.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30</w:t>
      </w:r>
    </w:p>
    <w:p w14:paraId="7D195CE7" w14:textId="77777777" w:rsidR="00531EDB" w:rsidRDefault="00531EDB" w:rsidP="00531EDB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Moderator: Alexandra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Lițu</w:t>
      </w:r>
      <w:proofErr w:type="spellEnd"/>
    </w:p>
    <w:p w14:paraId="0CEE680D" w14:textId="555F0759" w:rsidR="00422A5B" w:rsidRPr="00D103ED" w:rsidRDefault="00422A5B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11B852F0" w14:textId="77777777" w:rsidR="00665FDC" w:rsidRPr="00D103ED" w:rsidRDefault="00665FDC" w:rsidP="00665FDC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June-Ann Greeley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: Sacred Heart University, Fairfield: </w:t>
      </w:r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 xml:space="preserve">Purity, Pollution and the Practical Ethics of being a Christian: The Correspondence between </w:t>
      </w:r>
      <w:proofErr w:type="spellStart"/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>Publicola</w:t>
      </w:r>
      <w:proofErr w:type="spellEnd"/>
      <w:r w:rsidRPr="00D103ED">
        <w:rPr>
          <w:rFonts w:ascii="Times New Roman" w:hAnsi="Times New Roman" w:cs="Times New Roman"/>
          <w:i/>
          <w:color w:val="000000" w:themeColor="text1"/>
          <w:sz w:val="21"/>
          <w:szCs w:val="21"/>
          <w:lang w:val="en-GB"/>
        </w:rPr>
        <w:t xml:space="preserve"> and Augustine</w:t>
      </w:r>
    </w:p>
    <w:p w14:paraId="675274A9" w14:textId="5F6A6CED" w:rsidR="00665FDC" w:rsidRPr="00D103ED" w:rsidRDefault="00665FDC" w:rsidP="00665FDC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Lorenzo Monaco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</w:t>
      </w:r>
      <w:r w:rsidRPr="00D103ED">
        <w:rPr>
          <w:rFonts w:ascii="Times New Roman" w:hAnsi="Times New Roman" w:cs="Times New Roman"/>
          <w:color w:val="000000" w:themeColor="text1"/>
          <w:kern w:val="0"/>
          <w:sz w:val="21"/>
          <w:szCs w:val="21"/>
          <w:lang w:val="en-GB"/>
        </w:rPr>
        <w:t>University of Rome 'La Sapienza</w:t>
      </w:r>
      <w:r w:rsidRPr="00D103ED">
        <w:rPr>
          <w:rFonts w:ascii="Times New Roman" w:hAnsi="Times New Roman" w:cs="Times New Roman"/>
          <w:i/>
          <w:iCs/>
          <w:color w:val="000000" w:themeColor="text1"/>
          <w:kern w:val="0"/>
          <w:sz w:val="21"/>
          <w:szCs w:val="21"/>
          <w:lang w:val="en-GB"/>
        </w:rPr>
        <w:t xml:space="preserve">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Licet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interdum</w:t>
      </w:r>
      <w:proofErr w:type="spellEnd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confabulationis</w:t>
      </w:r>
      <w:proofErr w:type="spellEnd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 tale convivium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doctrinae</w:t>
      </w:r>
      <w:proofErr w:type="spellEnd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 quoque sale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condiatur</w:t>
      </w:r>
      <w:proofErr w:type="spellEnd"/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S. Jerome’s letters to Marcella and biblical exegesis in epistolary form</w:t>
      </w:r>
    </w:p>
    <w:p w14:paraId="09208FD0" w14:textId="77777777" w:rsidR="00421E88" w:rsidRPr="00D103ED" w:rsidRDefault="00421E88" w:rsidP="00421E88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Jose Alberto Diaz Valero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Scuola</w:t>
      </w:r>
      <w:proofErr w:type="spellEnd"/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Normale Superiore di Pisa / Universidad de Salamanca: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Late antique protreptics as community builders: reading Gregory of Nazianzus’ letter to </w:t>
      </w:r>
      <w:proofErr w:type="spellStart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Nemesius</w:t>
      </w:r>
      <w:proofErr w:type="spellEnd"/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 xml:space="preserve"> and Paulinus’ letter to Jovius from an intercultural perspective</w:t>
      </w:r>
    </w:p>
    <w:p w14:paraId="377D6719" w14:textId="41931A3E" w:rsidR="002F429C" w:rsidRPr="00D103ED" w:rsidRDefault="002F429C" w:rsidP="00421E88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US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Hajnalka Tamas,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Babe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ro-RO"/>
        </w:rPr>
        <w:t>ș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-Bolyai University Cluj-Napoca: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US"/>
        </w:rPr>
        <w:t>Liturgical Readings in the Letters of Ambrose of Milan</w:t>
      </w:r>
    </w:p>
    <w:p w14:paraId="4059B9A7" w14:textId="2D3B8502" w:rsidR="00267C3B" w:rsidRPr="00D103ED" w:rsidRDefault="00267C3B" w:rsidP="00267C3B">
      <w:pPr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Liviu Damian,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Univ</w:t>
      </w:r>
      <w:r w:rsidR="002159E3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ersity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of Bucharest: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n-GB"/>
        </w:rPr>
        <w:t>Fear, sadness and sociality in John Chrysostom's exile letters (404-407)</w:t>
      </w:r>
    </w:p>
    <w:p w14:paraId="1E1CC37A" w14:textId="77777777" w:rsidR="00422A5B" w:rsidRPr="00D103ED" w:rsidRDefault="00422A5B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4B86AB99" w14:textId="77777777" w:rsidR="00531EDB" w:rsidRPr="00D103ED" w:rsidRDefault="00531EDB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46FB9014" w14:textId="0B75AB0A" w:rsidR="00A66F1D" w:rsidRPr="00D103ED" w:rsidRDefault="00A66F1D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Closing remarks: 1</w:t>
      </w:r>
      <w:r w:rsidR="005F2420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6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.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3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 xml:space="preserve">0 – </w:t>
      </w:r>
      <w:r w:rsidR="00454AE9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highlight w:val="lightGray"/>
          <w:lang w:val="en-GB"/>
        </w:rPr>
        <w:t>17.00</w:t>
      </w:r>
    </w:p>
    <w:p w14:paraId="12810478" w14:textId="204536DF" w:rsidR="00174CD1" w:rsidRPr="00D103ED" w:rsidRDefault="00FF113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 xml:space="preserve">Alexandra </w:t>
      </w:r>
      <w:proofErr w:type="spellStart"/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Lițu</w:t>
      </w:r>
      <w:proofErr w:type="spellEnd"/>
      <w:r w:rsidR="00174CD1"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 xml:space="preserve"> </w:t>
      </w:r>
    </w:p>
    <w:p w14:paraId="36BABF03" w14:textId="7F263CAB" w:rsidR="002F1848" w:rsidRPr="00D103ED" w:rsidRDefault="00FF113F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Florica </w:t>
      </w:r>
      <w:proofErr w:type="spellStart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>Mihuț</w:t>
      </w:r>
      <w:proofErr w:type="spellEnd"/>
      <w:r w:rsidRPr="00D103ED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val="en-GB"/>
        </w:rPr>
        <w:t xml:space="preserve"> </w:t>
      </w:r>
    </w:p>
    <w:p w14:paraId="61689202" w14:textId="77777777" w:rsidR="005C35AE" w:rsidRPr="00D103ED" w:rsidRDefault="005C35AE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7389AA68" w14:textId="725EF16C" w:rsidR="005C35AE" w:rsidRPr="00D103ED" w:rsidRDefault="00DD4C25" w:rsidP="00D103ED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* * *</w:t>
      </w:r>
    </w:p>
    <w:p w14:paraId="1598C3C9" w14:textId="77777777" w:rsidR="00531EDB" w:rsidRPr="00D103ED" w:rsidRDefault="00531EDB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0F7EB3E7" w14:textId="77777777" w:rsidR="00345A1F" w:rsidRPr="00D103ED" w:rsidRDefault="00345A1F" w:rsidP="00345A1F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D103ED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lightGray"/>
          <w:lang w:val="en-GB"/>
        </w:rPr>
        <w:t>Organizers:</w:t>
      </w:r>
      <w:r w:rsidRPr="00D103ED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0AC86F7A" w14:textId="27197713" w:rsidR="00345A1F" w:rsidRPr="00D103ED" w:rsidRDefault="00345A1F" w:rsidP="00531E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The Department of Ancient History, Archaeology and Art History, Faculty of History. University of Bucharest</w:t>
      </w:r>
      <w:r w:rsidR="00531ED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(DIAAIA)</w:t>
      </w:r>
    </w:p>
    <w:p w14:paraId="46694488" w14:textId="2B700FFE" w:rsidR="00345A1F" w:rsidRPr="00D103ED" w:rsidRDefault="00345A1F" w:rsidP="00531E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The Centre for Compared History of Ancient Societies, University of Bucharest</w:t>
      </w:r>
      <w:r w:rsidR="00531EDB" w:rsidRPr="00D103ED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(CICSA)</w:t>
      </w:r>
    </w:p>
    <w:p w14:paraId="4F76EB80" w14:textId="77777777" w:rsidR="00345A1F" w:rsidRPr="00D103ED" w:rsidRDefault="00345A1F" w:rsidP="00531ED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D103E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Asociatia Cetatea Histria / The Istros </w:t>
      </w:r>
      <w:r w:rsidRPr="00D103E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Polis</w:t>
      </w:r>
      <w:r w:rsidRPr="00D103E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Association </w:t>
      </w:r>
    </w:p>
    <w:p w14:paraId="05B518A2" w14:textId="77777777" w:rsidR="00345A1F" w:rsidRPr="00D103ED" w:rsidRDefault="00345A1F">
      <w:pPr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</w:p>
    <w:p w14:paraId="2A7ADD2D" w14:textId="2FF6B9D3" w:rsidR="00531EDB" w:rsidRPr="00D103ED" w:rsidRDefault="00531EDB" w:rsidP="009D2E36">
      <w:pPr>
        <w:pStyle w:val="BodyText"/>
        <w:rPr>
          <w:b/>
          <w:bCs/>
          <w:sz w:val="22"/>
          <w:szCs w:val="22"/>
        </w:rPr>
      </w:pPr>
      <w:r w:rsidRPr="00D103ED">
        <w:rPr>
          <w:b/>
          <w:bCs/>
          <w:sz w:val="22"/>
          <w:szCs w:val="22"/>
          <w:highlight w:val="lightGray"/>
        </w:rPr>
        <w:t>Organizing</w:t>
      </w:r>
      <w:r w:rsidRPr="00D103ED">
        <w:rPr>
          <w:b/>
          <w:bCs/>
          <w:spacing w:val="-7"/>
          <w:sz w:val="22"/>
          <w:szCs w:val="22"/>
          <w:highlight w:val="lightGray"/>
        </w:rPr>
        <w:t xml:space="preserve"> </w:t>
      </w:r>
      <w:r w:rsidRPr="00D103ED">
        <w:rPr>
          <w:b/>
          <w:bCs/>
          <w:spacing w:val="-2"/>
          <w:sz w:val="22"/>
          <w:szCs w:val="22"/>
          <w:highlight w:val="lightGray"/>
        </w:rPr>
        <w:t>Committee:</w:t>
      </w:r>
    </w:p>
    <w:p w14:paraId="4683D50C" w14:textId="77777777" w:rsidR="00531EDB" w:rsidRPr="00D103ED" w:rsidRDefault="00531EDB" w:rsidP="00531EDB">
      <w:pPr>
        <w:pStyle w:val="BodyText"/>
        <w:rPr>
          <w:sz w:val="21"/>
          <w:szCs w:val="21"/>
        </w:rPr>
      </w:pPr>
    </w:p>
    <w:p w14:paraId="4A91150F" w14:textId="30FA0FCC" w:rsidR="00531EDB" w:rsidRPr="00D103ED" w:rsidRDefault="00531EDB" w:rsidP="00531EDB">
      <w:pPr>
        <w:pStyle w:val="BodyText"/>
        <w:ind w:left="23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>Florica</w:t>
      </w:r>
      <w:r w:rsidRPr="00D103ED">
        <w:rPr>
          <w:b/>
          <w:bCs/>
          <w:spacing w:val="-2"/>
          <w:sz w:val="21"/>
          <w:szCs w:val="21"/>
        </w:rPr>
        <w:t xml:space="preserve"> </w:t>
      </w:r>
      <w:r w:rsidRPr="00D103ED">
        <w:rPr>
          <w:b/>
          <w:bCs/>
          <w:sz w:val="21"/>
          <w:szCs w:val="21"/>
        </w:rPr>
        <w:t>Mihuț</w:t>
      </w:r>
      <w:r w:rsidRPr="00D103ED">
        <w:rPr>
          <w:sz w:val="21"/>
          <w:szCs w:val="21"/>
        </w:rPr>
        <w:t>,</w:t>
      </w:r>
      <w:r w:rsidRPr="00D103ED">
        <w:rPr>
          <w:spacing w:val="-1"/>
          <w:sz w:val="21"/>
          <w:szCs w:val="21"/>
        </w:rPr>
        <w:t xml:space="preserve"> </w:t>
      </w:r>
      <w:r w:rsidRPr="00D103ED">
        <w:rPr>
          <w:sz w:val="21"/>
          <w:szCs w:val="21"/>
        </w:rPr>
        <w:t>University</w:t>
      </w:r>
      <w:r w:rsidRPr="00D103ED">
        <w:rPr>
          <w:spacing w:val="-1"/>
          <w:sz w:val="21"/>
          <w:szCs w:val="21"/>
        </w:rPr>
        <w:t xml:space="preserve"> </w:t>
      </w:r>
      <w:r w:rsidRPr="00D103ED">
        <w:rPr>
          <w:sz w:val="21"/>
          <w:szCs w:val="21"/>
        </w:rPr>
        <w:t xml:space="preserve">of </w:t>
      </w:r>
      <w:r w:rsidRPr="00D103ED">
        <w:rPr>
          <w:spacing w:val="-2"/>
          <w:sz w:val="21"/>
          <w:szCs w:val="21"/>
        </w:rPr>
        <w:t>Bucharest, CICSA</w:t>
      </w:r>
    </w:p>
    <w:p w14:paraId="2427C6F4" w14:textId="4BC9FD45" w:rsidR="00531EDB" w:rsidRPr="00D103ED" w:rsidRDefault="00531EDB" w:rsidP="00531EDB">
      <w:pPr>
        <w:pStyle w:val="BodyText"/>
        <w:ind w:left="23" w:right="-52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 xml:space="preserve">Daniela </w:t>
      </w:r>
      <w:proofErr w:type="spellStart"/>
      <w:r w:rsidRPr="00D103ED">
        <w:rPr>
          <w:b/>
          <w:bCs/>
          <w:sz w:val="21"/>
          <w:szCs w:val="21"/>
        </w:rPr>
        <w:t>Zaharia</w:t>
      </w:r>
      <w:proofErr w:type="spellEnd"/>
      <w:r w:rsidRPr="00D103ED">
        <w:rPr>
          <w:sz w:val="21"/>
          <w:szCs w:val="21"/>
        </w:rPr>
        <w:t>, University of Bucharest, DIAAIA</w:t>
      </w:r>
    </w:p>
    <w:p w14:paraId="4BC991E9" w14:textId="1E5AC8F6" w:rsidR="00531EDB" w:rsidRPr="00D103ED" w:rsidRDefault="00531EDB" w:rsidP="00531EDB">
      <w:pPr>
        <w:pStyle w:val="BodyText"/>
        <w:ind w:left="23" w:right="-52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>Valentin Bottez</w:t>
      </w:r>
      <w:r w:rsidRPr="00D103ED">
        <w:rPr>
          <w:sz w:val="21"/>
          <w:szCs w:val="21"/>
        </w:rPr>
        <w:t xml:space="preserve">, University of Bucharest, </w:t>
      </w:r>
      <w:proofErr w:type="spellStart"/>
      <w:r w:rsidRPr="00D103ED">
        <w:rPr>
          <w:sz w:val="21"/>
          <w:szCs w:val="21"/>
        </w:rPr>
        <w:t>Asociația</w:t>
      </w:r>
      <w:proofErr w:type="spellEnd"/>
      <w:r w:rsidRPr="00D103ED">
        <w:rPr>
          <w:sz w:val="21"/>
          <w:szCs w:val="21"/>
        </w:rPr>
        <w:t xml:space="preserve"> </w:t>
      </w:r>
      <w:proofErr w:type="spellStart"/>
      <w:r w:rsidRPr="00D103ED">
        <w:rPr>
          <w:sz w:val="21"/>
          <w:szCs w:val="21"/>
        </w:rPr>
        <w:t>Cetatea</w:t>
      </w:r>
      <w:proofErr w:type="spellEnd"/>
      <w:r w:rsidRPr="00D103ED">
        <w:rPr>
          <w:sz w:val="21"/>
          <w:szCs w:val="21"/>
        </w:rPr>
        <w:t xml:space="preserve"> </w:t>
      </w:r>
      <w:proofErr w:type="spellStart"/>
      <w:r w:rsidRPr="00D103ED">
        <w:rPr>
          <w:sz w:val="21"/>
          <w:szCs w:val="21"/>
        </w:rPr>
        <w:t>Histria</w:t>
      </w:r>
      <w:proofErr w:type="spellEnd"/>
    </w:p>
    <w:p w14:paraId="156836A0" w14:textId="33C675DF" w:rsidR="00531EDB" w:rsidRPr="00D103ED" w:rsidRDefault="00531EDB" w:rsidP="00531EDB">
      <w:pPr>
        <w:pStyle w:val="BodyText"/>
        <w:ind w:left="23" w:right="-52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>Ecaterina Lung</w:t>
      </w:r>
      <w:r w:rsidRPr="00D103ED">
        <w:rPr>
          <w:sz w:val="21"/>
          <w:szCs w:val="21"/>
        </w:rPr>
        <w:t>, University of Bucharest, DIAAIA</w:t>
      </w:r>
    </w:p>
    <w:p w14:paraId="70C9D0A4" w14:textId="1E503271" w:rsidR="00531EDB" w:rsidRPr="00D103ED" w:rsidRDefault="00531EDB" w:rsidP="00531EDB">
      <w:pPr>
        <w:pStyle w:val="BodyText"/>
        <w:ind w:left="23" w:right="-52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>Alexandra Lițu</w:t>
      </w:r>
      <w:r w:rsidRPr="00D103ED">
        <w:rPr>
          <w:sz w:val="21"/>
          <w:szCs w:val="21"/>
        </w:rPr>
        <w:t xml:space="preserve">, University of Bucharest, DIAAIA </w:t>
      </w:r>
    </w:p>
    <w:p w14:paraId="4887E2C0" w14:textId="38D6587B" w:rsidR="00531EDB" w:rsidRPr="00D103ED" w:rsidRDefault="00531EDB" w:rsidP="00531EDB">
      <w:pPr>
        <w:pStyle w:val="BodyText"/>
        <w:ind w:left="23" w:right="-52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>Andra Jugănaru</w:t>
      </w:r>
      <w:r w:rsidRPr="00D103ED">
        <w:rPr>
          <w:sz w:val="21"/>
          <w:szCs w:val="21"/>
        </w:rPr>
        <w:t>, University of Bucharest, DIAAIA</w:t>
      </w:r>
    </w:p>
    <w:p w14:paraId="0A60BC48" w14:textId="336134A4" w:rsidR="00531EDB" w:rsidRPr="00D103ED" w:rsidRDefault="00531EDB" w:rsidP="00531EDB">
      <w:pPr>
        <w:pStyle w:val="BodyText"/>
        <w:ind w:left="23" w:right="-52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>Diana Pavel</w:t>
      </w:r>
      <w:r w:rsidRPr="00D103ED">
        <w:rPr>
          <w:sz w:val="21"/>
          <w:szCs w:val="21"/>
        </w:rPr>
        <w:t>, CICSA</w:t>
      </w:r>
    </w:p>
    <w:p w14:paraId="5B110DCF" w14:textId="2A606DC7" w:rsidR="00531EDB" w:rsidRPr="00D103ED" w:rsidRDefault="00531EDB" w:rsidP="00531EDB">
      <w:pPr>
        <w:pStyle w:val="BodyText"/>
        <w:ind w:left="23" w:right="-52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>Isabela</w:t>
      </w:r>
      <w:r w:rsidRPr="00D103ED">
        <w:rPr>
          <w:b/>
          <w:bCs/>
          <w:spacing w:val="-8"/>
          <w:sz w:val="21"/>
          <w:szCs w:val="21"/>
        </w:rPr>
        <w:t xml:space="preserve"> </w:t>
      </w:r>
      <w:r w:rsidRPr="00D103ED">
        <w:rPr>
          <w:b/>
          <w:bCs/>
          <w:sz w:val="21"/>
          <w:szCs w:val="21"/>
        </w:rPr>
        <w:t>Elena</w:t>
      </w:r>
      <w:r w:rsidRPr="00D103ED">
        <w:rPr>
          <w:b/>
          <w:bCs/>
          <w:spacing w:val="-8"/>
          <w:sz w:val="21"/>
          <w:szCs w:val="21"/>
        </w:rPr>
        <w:t xml:space="preserve"> </w:t>
      </w:r>
      <w:r w:rsidRPr="00D103ED">
        <w:rPr>
          <w:b/>
          <w:bCs/>
          <w:sz w:val="21"/>
          <w:szCs w:val="21"/>
        </w:rPr>
        <w:t>Popa</w:t>
      </w:r>
      <w:r w:rsidRPr="00D103ED">
        <w:rPr>
          <w:sz w:val="21"/>
          <w:szCs w:val="21"/>
        </w:rPr>
        <w:t>,</w:t>
      </w:r>
      <w:r w:rsidRPr="00D103ED">
        <w:rPr>
          <w:spacing w:val="-8"/>
          <w:sz w:val="21"/>
          <w:szCs w:val="21"/>
        </w:rPr>
        <w:t xml:space="preserve"> </w:t>
      </w:r>
      <w:r w:rsidRPr="00D103ED">
        <w:rPr>
          <w:sz w:val="21"/>
          <w:szCs w:val="21"/>
        </w:rPr>
        <w:t>CICSA</w:t>
      </w:r>
    </w:p>
    <w:p w14:paraId="41ED1531" w14:textId="2BE1A9A7" w:rsidR="00531EDB" w:rsidRPr="00D103ED" w:rsidRDefault="00531EDB" w:rsidP="00531EDB">
      <w:pPr>
        <w:pStyle w:val="BodyText"/>
        <w:spacing w:before="5" w:line="237" w:lineRule="auto"/>
        <w:ind w:left="23" w:right="-52"/>
        <w:rPr>
          <w:sz w:val="21"/>
          <w:szCs w:val="21"/>
        </w:rPr>
      </w:pPr>
      <w:r w:rsidRPr="00D103ED">
        <w:rPr>
          <w:b/>
          <w:bCs/>
          <w:sz w:val="21"/>
          <w:szCs w:val="21"/>
        </w:rPr>
        <w:t>Andrei</w:t>
      </w:r>
      <w:r w:rsidRPr="00D103ED">
        <w:rPr>
          <w:b/>
          <w:bCs/>
          <w:spacing w:val="-15"/>
          <w:sz w:val="21"/>
          <w:szCs w:val="21"/>
        </w:rPr>
        <w:t xml:space="preserve"> </w:t>
      </w:r>
      <w:r w:rsidRPr="00D103ED">
        <w:rPr>
          <w:b/>
          <w:bCs/>
          <w:sz w:val="21"/>
          <w:szCs w:val="21"/>
        </w:rPr>
        <w:t>Alexandrescu</w:t>
      </w:r>
      <w:r w:rsidRPr="00D103ED">
        <w:rPr>
          <w:sz w:val="21"/>
          <w:szCs w:val="21"/>
        </w:rPr>
        <w:t>,</w:t>
      </w:r>
      <w:r w:rsidRPr="00D103ED">
        <w:rPr>
          <w:spacing w:val="-15"/>
          <w:sz w:val="21"/>
          <w:szCs w:val="21"/>
        </w:rPr>
        <w:t xml:space="preserve"> </w:t>
      </w:r>
      <w:r w:rsidRPr="00D103ED">
        <w:rPr>
          <w:sz w:val="21"/>
          <w:szCs w:val="21"/>
        </w:rPr>
        <w:t>University</w:t>
      </w:r>
      <w:r w:rsidRPr="00D103ED">
        <w:rPr>
          <w:spacing w:val="-11"/>
          <w:sz w:val="21"/>
          <w:szCs w:val="21"/>
        </w:rPr>
        <w:t xml:space="preserve"> </w:t>
      </w:r>
      <w:r w:rsidRPr="00D103ED">
        <w:rPr>
          <w:sz w:val="21"/>
          <w:szCs w:val="21"/>
        </w:rPr>
        <w:t>of</w:t>
      </w:r>
      <w:r w:rsidRPr="00D103ED">
        <w:rPr>
          <w:spacing w:val="-10"/>
          <w:sz w:val="21"/>
          <w:szCs w:val="21"/>
        </w:rPr>
        <w:t xml:space="preserve"> </w:t>
      </w:r>
      <w:r w:rsidRPr="00D103ED">
        <w:rPr>
          <w:sz w:val="21"/>
          <w:szCs w:val="21"/>
        </w:rPr>
        <w:t xml:space="preserve">Bucharest, DIAAIA </w:t>
      </w:r>
    </w:p>
    <w:p w14:paraId="10F66739" w14:textId="78F26551" w:rsidR="00531EDB" w:rsidRPr="00D103ED" w:rsidRDefault="00531EDB" w:rsidP="009D2E36">
      <w:pPr>
        <w:pStyle w:val="BodyText"/>
        <w:spacing w:before="5" w:line="237" w:lineRule="auto"/>
        <w:ind w:left="23" w:right="-52"/>
        <w:rPr>
          <w:color w:val="000000" w:themeColor="text1"/>
          <w:sz w:val="21"/>
          <w:szCs w:val="21"/>
        </w:rPr>
      </w:pPr>
      <w:r w:rsidRPr="00D103ED">
        <w:rPr>
          <w:b/>
          <w:bCs/>
          <w:sz w:val="21"/>
          <w:szCs w:val="21"/>
        </w:rPr>
        <w:t>Iulia Iliescu</w:t>
      </w:r>
      <w:r w:rsidRPr="00D103ED">
        <w:rPr>
          <w:sz w:val="21"/>
          <w:szCs w:val="21"/>
        </w:rPr>
        <w:t>, University of Bucharest, DIAAIA</w:t>
      </w:r>
    </w:p>
    <w:sectPr w:rsidR="00531EDB" w:rsidRPr="00D103ED" w:rsidSect="00502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pgBorders w:offsetFrom="page">
        <w:top w:val="tornPaperBlack" w:sz="31" w:space="24" w:color="77206D" w:themeColor="accent5" w:themeShade="BF"/>
        <w:left w:val="tornPaperBlack" w:sz="31" w:space="24" w:color="77206D" w:themeColor="accent5" w:themeShade="BF"/>
        <w:bottom w:val="tornPaperBlack" w:sz="31" w:space="24" w:color="77206D" w:themeColor="accent5" w:themeShade="BF"/>
        <w:right w:val="tornPaperBlack" w:sz="31" w:space="24" w:color="77206D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EC72" w14:textId="77777777" w:rsidR="006541BC" w:rsidRDefault="006541BC" w:rsidP="00345A1F">
      <w:r>
        <w:separator/>
      </w:r>
    </w:p>
  </w:endnote>
  <w:endnote w:type="continuationSeparator" w:id="0">
    <w:p w14:paraId="0EC9F9DF" w14:textId="77777777" w:rsidR="006541BC" w:rsidRDefault="006541BC" w:rsidP="0034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4AF6" w14:textId="77777777" w:rsidR="003D29FB" w:rsidRDefault="003D2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C5E1" w14:textId="77777777" w:rsidR="003D29FB" w:rsidRDefault="003D2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DBDC" w14:textId="77777777" w:rsidR="003D29FB" w:rsidRDefault="003D2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A475" w14:textId="77777777" w:rsidR="006541BC" w:rsidRDefault="006541BC" w:rsidP="00345A1F">
      <w:r>
        <w:separator/>
      </w:r>
    </w:p>
  </w:footnote>
  <w:footnote w:type="continuationSeparator" w:id="0">
    <w:p w14:paraId="11BE31F4" w14:textId="77777777" w:rsidR="006541BC" w:rsidRDefault="006541BC" w:rsidP="0034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0BB" w14:textId="77777777" w:rsidR="003D29FB" w:rsidRDefault="003D2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AB32" w14:textId="073D41A6" w:rsidR="00345A1F" w:rsidRDefault="00345A1F">
    <w:pPr>
      <w:pStyle w:val="Header"/>
    </w:pPr>
  </w:p>
  <w:p w14:paraId="184486EB" w14:textId="77777777" w:rsidR="00345A1F" w:rsidRDefault="00345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E01C" w14:textId="77777777" w:rsidR="003D29FB" w:rsidRDefault="003D2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4C8"/>
    <w:multiLevelType w:val="hybridMultilevel"/>
    <w:tmpl w:val="8D44C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74E3"/>
    <w:multiLevelType w:val="hybridMultilevel"/>
    <w:tmpl w:val="F768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7ABA"/>
    <w:multiLevelType w:val="hybridMultilevel"/>
    <w:tmpl w:val="8D44C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20A4D"/>
    <w:multiLevelType w:val="hybridMultilevel"/>
    <w:tmpl w:val="8D44C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68BF"/>
    <w:multiLevelType w:val="hybridMultilevel"/>
    <w:tmpl w:val="8D44C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F571B"/>
    <w:multiLevelType w:val="hybridMultilevel"/>
    <w:tmpl w:val="8D44C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62B2C"/>
    <w:multiLevelType w:val="hybridMultilevel"/>
    <w:tmpl w:val="8D44C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01982"/>
    <w:multiLevelType w:val="hybridMultilevel"/>
    <w:tmpl w:val="8D44C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82A2A"/>
    <w:multiLevelType w:val="hybridMultilevel"/>
    <w:tmpl w:val="8D44C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26560"/>
    <w:multiLevelType w:val="hybridMultilevel"/>
    <w:tmpl w:val="8D44C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555366">
    <w:abstractNumId w:val="8"/>
  </w:num>
  <w:num w:numId="2" w16cid:durableId="1201750144">
    <w:abstractNumId w:val="7"/>
  </w:num>
  <w:num w:numId="3" w16cid:durableId="988437173">
    <w:abstractNumId w:val="0"/>
  </w:num>
  <w:num w:numId="4" w16cid:durableId="1008795985">
    <w:abstractNumId w:val="4"/>
  </w:num>
  <w:num w:numId="5" w16cid:durableId="61686099">
    <w:abstractNumId w:val="6"/>
  </w:num>
  <w:num w:numId="6" w16cid:durableId="1526674514">
    <w:abstractNumId w:val="9"/>
  </w:num>
  <w:num w:numId="7" w16cid:durableId="2102025287">
    <w:abstractNumId w:val="2"/>
  </w:num>
  <w:num w:numId="8" w16cid:durableId="1637374575">
    <w:abstractNumId w:val="5"/>
  </w:num>
  <w:num w:numId="9" w16cid:durableId="1576475631">
    <w:abstractNumId w:val="3"/>
  </w:num>
  <w:num w:numId="10" w16cid:durableId="191662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48"/>
    <w:rsid w:val="00004030"/>
    <w:rsid w:val="00016327"/>
    <w:rsid w:val="000258BA"/>
    <w:rsid w:val="000279B4"/>
    <w:rsid w:val="00036023"/>
    <w:rsid w:val="00056C4C"/>
    <w:rsid w:val="000E4707"/>
    <w:rsid w:val="000E63D3"/>
    <w:rsid w:val="0010259F"/>
    <w:rsid w:val="001064A1"/>
    <w:rsid w:val="00106ECF"/>
    <w:rsid w:val="001177B1"/>
    <w:rsid w:val="00133E24"/>
    <w:rsid w:val="00142403"/>
    <w:rsid w:val="00147AB2"/>
    <w:rsid w:val="00147FB2"/>
    <w:rsid w:val="00174CD1"/>
    <w:rsid w:val="001907E7"/>
    <w:rsid w:val="00190867"/>
    <w:rsid w:val="001A1F01"/>
    <w:rsid w:val="002159E3"/>
    <w:rsid w:val="002173A4"/>
    <w:rsid w:val="0022026D"/>
    <w:rsid w:val="00260585"/>
    <w:rsid w:val="00267C3B"/>
    <w:rsid w:val="002F075D"/>
    <w:rsid w:val="002F0F80"/>
    <w:rsid w:val="002F1848"/>
    <w:rsid w:val="002F429C"/>
    <w:rsid w:val="00331F60"/>
    <w:rsid w:val="00340720"/>
    <w:rsid w:val="00345A1F"/>
    <w:rsid w:val="00362036"/>
    <w:rsid w:val="00375919"/>
    <w:rsid w:val="00384BF9"/>
    <w:rsid w:val="003D29FB"/>
    <w:rsid w:val="003F4A46"/>
    <w:rsid w:val="00421E88"/>
    <w:rsid w:val="00422A5B"/>
    <w:rsid w:val="0044591F"/>
    <w:rsid w:val="00454AE9"/>
    <w:rsid w:val="004A129A"/>
    <w:rsid w:val="004C3F49"/>
    <w:rsid w:val="004C53E6"/>
    <w:rsid w:val="004F18AE"/>
    <w:rsid w:val="004F3ED7"/>
    <w:rsid w:val="00502476"/>
    <w:rsid w:val="0051033F"/>
    <w:rsid w:val="00517053"/>
    <w:rsid w:val="0052537B"/>
    <w:rsid w:val="00531EDB"/>
    <w:rsid w:val="00542FAE"/>
    <w:rsid w:val="005516BD"/>
    <w:rsid w:val="00573AB8"/>
    <w:rsid w:val="005777D6"/>
    <w:rsid w:val="005C35AE"/>
    <w:rsid w:val="005E4B5A"/>
    <w:rsid w:val="005F2420"/>
    <w:rsid w:val="00621E7E"/>
    <w:rsid w:val="006541BC"/>
    <w:rsid w:val="00665FDC"/>
    <w:rsid w:val="006A3037"/>
    <w:rsid w:val="006D5776"/>
    <w:rsid w:val="006E3673"/>
    <w:rsid w:val="00711508"/>
    <w:rsid w:val="007119F0"/>
    <w:rsid w:val="00731B43"/>
    <w:rsid w:val="007835F0"/>
    <w:rsid w:val="00784CF1"/>
    <w:rsid w:val="00784D8E"/>
    <w:rsid w:val="007E2E50"/>
    <w:rsid w:val="00852032"/>
    <w:rsid w:val="00870A38"/>
    <w:rsid w:val="00880C64"/>
    <w:rsid w:val="008C63C2"/>
    <w:rsid w:val="008C78C3"/>
    <w:rsid w:val="008F763D"/>
    <w:rsid w:val="009873BE"/>
    <w:rsid w:val="0099655A"/>
    <w:rsid w:val="009B7C99"/>
    <w:rsid w:val="009C54A6"/>
    <w:rsid w:val="009D2E36"/>
    <w:rsid w:val="009F4F22"/>
    <w:rsid w:val="00A34E99"/>
    <w:rsid w:val="00A433C3"/>
    <w:rsid w:val="00A5219B"/>
    <w:rsid w:val="00A55BC2"/>
    <w:rsid w:val="00A66F1D"/>
    <w:rsid w:val="00B102FF"/>
    <w:rsid w:val="00B605AE"/>
    <w:rsid w:val="00BE3E66"/>
    <w:rsid w:val="00BE792A"/>
    <w:rsid w:val="00BF367B"/>
    <w:rsid w:val="00C26304"/>
    <w:rsid w:val="00C921D7"/>
    <w:rsid w:val="00CA26A5"/>
    <w:rsid w:val="00CB4ADD"/>
    <w:rsid w:val="00CF1FDD"/>
    <w:rsid w:val="00D103ED"/>
    <w:rsid w:val="00D6642C"/>
    <w:rsid w:val="00DB3B0E"/>
    <w:rsid w:val="00DD4C25"/>
    <w:rsid w:val="00DD73DB"/>
    <w:rsid w:val="00E05BD9"/>
    <w:rsid w:val="00E23032"/>
    <w:rsid w:val="00E745E3"/>
    <w:rsid w:val="00E867C0"/>
    <w:rsid w:val="00EA066D"/>
    <w:rsid w:val="00EA4B30"/>
    <w:rsid w:val="00EE6B5F"/>
    <w:rsid w:val="00EF5684"/>
    <w:rsid w:val="00F20840"/>
    <w:rsid w:val="00F25743"/>
    <w:rsid w:val="00F36D64"/>
    <w:rsid w:val="00F61A1F"/>
    <w:rsid w:val="00F63F48"/>
    <w:rsid w:val="00FF113F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764ED2"/>
  <w15:chartTrackingRefBased/>
  <w15:docId w15:val="{D14EAB7A-F2C1-6441-B7CD-7801DB8D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8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8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6ECF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paragraph" w:styleId="NormalWeb">
    <w:name w:val="Normal (Web)"/>
    <w:basedOn w:val="Normal"/>
    <w:uiPriority w:val="99"/>
    <w:unhideWhenUsed/>
    <w:rsid w:val="00106E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EA4B30"/>
    <w:rPr>
      <w:i/>
      <w:iCs/>
    </w:rPr>
  </w:style>
  <w:style w:type="character" w:styleId="Hyperlink">
    <w:name w:val="Hyperlink"/>
    <w:basedOn w:val="DefaultParagraphFont"/>
    <w:uiPriority w:val="99"/>
    <w:unhideWhenUsed/>
    <w:rsid w:val="00117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7B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064A1"/>
  </w:style>
  <w:style w:type="paragraph" w:styleId="Header">
    <w:name w:val="header"/>
    <w:basedOn w:val="Normal"/>
    <w:link w:val="HeaderChar"/>
    <w:uiPriority w:val="99"/>
    <w:unhideWhenUsed/>
    <w:rsid w:val="00345A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F"/>
  </w:style>
  <w:style w:type="paragraph" w:styleId="Footer">
    <w:name w:val="footer"/>
    <w:basedOn w:val="Normal"/>
    <w:link w:val="FooterChar"/>
    <w:uiPriority w:val="99"/>
    <w:unhideWhenUsed/>
    <w:rsid w:val="00345A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F"/>
  </w:style>
  <w:style w:type="paragraph" w:styleId="BodyText">
    <w:name w:val="Body Text"/>
    <w:basedOn w:val="Normal"/>
    <w:link w:val="BodyTextChar"/>
    <w:uiPriority w:val="1"/>
    <w:qFormat/>
    <w:rsid w:val="00531ED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31ED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despre-ub/recreere-si-timp-liber/casa-universitarilor-bucurest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ZAHARIA</dc:creator>
  <cp:keywords/>
  <dc:description/>
  <cp:lastModifiedBy>DANIELA ZAHARIA</cp:lastModifiedBy>
  <cp:revision>18</cp:revision>
  <cp:lastPrinted>2025-07-27T13:52:00Z</cp:lastPrinted>
  <dcterms:created xsi:type="dcterms:W3CDTF">2025-07-27T13:52:00Z</dcterms:created>
  <dcterms:modified xsi:type="dcterms:W3CDTF">2025-09-28T13:29:00Z</dcterms:modified>
</cp:coreProperties>
</file>