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4B" w:rsidRDefault="00236EF4" w:rsidP="00873911">
      <w:pPr>
        <w:spacing w:after="0" w:line="276" w:lineRule="auto"/>
        <w:ind w:right="-46"/>
        <w:jc w:val="center"/>
        <w:rPr>
          <w:rFonts w:ascii="Times New Roman" w:eastAsia="Times New Roman" w:hAnsi="Times New Roman" w:cs="Times New Roman"/>
          <w:b/>
          <w:color w:val="262626"/>
          <w:sz w:val="24"/>
          <w:szCs w:val="24"/>
        </w:rPr>
      </w:pPr>
      <w:bookmarkStart w:id="0" w:name="_GoBack"/>
      <w:bookmarkEnd w:id="0"/>
      <w:r>
        <w:rPr>
          <w:rFonts w:ascii="Times New Roman" w:eastAsia="Times New Roman" w:hAnsi="Times New Roman" w:cs="Times New Roman"/>
          <w:b/>
          <w:color w:val="262626"/>
          <w:sz w:val="24"/>
          <w:szCs w:val="24"/>
        </w:rPr>
        <w:t xml:space="preserve">                                            Nr. 346/23.05.2025    </w:t>
      </w:r>
    </w:p>
    <w:p w:rsidR="00236EF4" w:rsidRDefault="00236EF4" w:rsidP="00873911">
      <w:pPr>
        <w:spacing w:after="0" w:line="276" w:lineRule="auto"/>
        <w:ind w:right="-46"/>
        <w:jc w:val="center"/>
        <w:rPr>
          <w:rFonts w:ascii="Times New Roman" w:eastAsia="Times New Roman" w:hAnsi="Times New Roman" w:cs="Times New Roman"/>
          <w:b/>
          <w:color w:val="262626"/>
          <w:sz w:val="24"/>
          <w:szCs w:val="24"/>
        </w:rPr>
      </w:pPr>
    </w:p>
    <w:p w:rsidR="0088555E" w:rsidRPr="00F76A9E" w:rsidRDefault="003A5325" w:rsidP="00873911">
      <w:pPr>
        <w:spacing w:after="0" w:line="276" w:lineRule="auto"/>
        <w:ind w:right="-46"/>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ACORD CADRU DE COLABORARE   </w:t>
      </w:r>
    </w:p>
    <w:p w:rsidR="0088555E" w:rsidRPr="00F76A9E" w:rsidRDefault="00D1267C" w:rsidP="00873911">
      <w:pPr>
        <w:spacing w:after="0" w:line="276" w:lineRule="auto"/>
        <w:ind w:right="-46"/>
        <w:jc w:val="center"/>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privind efectuarea stagiului de practică în cadrul programelor</w:t>
      </w:r>
    </w:p>
    <w:p w:rsidR="0088555E" w:rsidRPr="00F76A9E" w:rsidRDefault="00D1267C" w:rsidP="00873911">
      <w:pPr>
        <w:spacing w:after="0" w:line="276" w:lineRule="auto"/>
        <w:ind w:right="-46"/>
        <w:jc w:val="center"/>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 xml:space="preserve"> de s</w:t>
      </w:r>
      <w:r w:rsidR="001E13D9" w:rsidRPr="00F76A9E">
        <w:rPr>
          <w:rFonts w:ascii="Times New Roman" w:eastAsia="Times New Roman" w:hAnsi="Times New Roman" w:cs="Times New Roman"/>
          <w:b/>
          <w:color w:val="262626"/>
          <w:sz w:val="24"/>
          <w:szCs w:val="24"/>
        </w:rPr>
        <w:t>tudii universitare de licenţă sau</w:t>
      </w:r>
      <w:r w:rsidRPr="00F76A9E">
        <w:rPr>
          <w:rFonts w:ascii="Times New Roman" w:eastAsia="Times New Roman" w:hAnsi="Times New Roman" w:cs="Times New Roman"/>
          <w:b/>
          <w:color w:val="262626"/>
          <w:sz w:val="24"/>
          <w:szCs w:val="24"/>
        </w:rPr>
        <w:t xml:space="preserve"> master</w:t>
      </w:r>
      <w:r w:rsidR="001E13D9" w:rsidRPr="00F76A9E">
        <w:rPr>
          <w:rFonts w:ascii="Times New Roman" w:eastAsia="Times New Roman" w:hAnsi="Times New Roman" w:cs="Times New Roman"/>
          <w:b/>
          <w:color w:val="262626"/>
          <w:sz w:val="24"/>
          <w:szCs w:val="24"/>
        </w:rPr>
        <w:t>at</w:t>
      </w:r>
    </w:p>
    <w:p w:rsidR="00D8246A" w:rsidRPr="00F76A9E" w:rsidRDefault="00D8246A" w:rsidP="00873911">
      <w:pPr>
        <w:spacing w:after="0" w:line="276" w:lineRule="auto"/>
        <w:ind w:right="-46"/>
        <w:jc w:val="both"/>
        <w:rPr>
          <w:rFonts w:ascii="Times New Roman" w:eastAsia="Times New Roman" w:hAnsi="Times New Roman" w:cs="Times New Roman"/>
          <w:b/>
          <w:sz w:val="24"/>
          <w:szCs w:val="24"/>
        </w:rPr>
      </w:pPr>
    </w:p>
    <w:p w:rsidR="00E63915" w:rsidRPr="00C93160" w:rsidRDefault="00C93160" w:rsidP="00873911">
      <w:pPr>
        <w:spacing w:after="0" w:line="276" w:lineRule="auto"/>
        <w:ind w:right="-46"/>
        <w:jc w:val="both"/>
        <w:rPr>
          <w:rFonts w:ascii="Times New Roman" w:eastAsia="Times New Roman" w:hAnsi="Times New Roman" w:cs="Times New Roman"/>
          <w:b/>
          <w:i/>
          <w:sz w:val="24"/>
          <w:szCs w:val="24"/>
        </w:rPr>
      </w:pPr>
      <w:r w:rsidRPr="00C93160">
        <w:rPr>
          <w:rFonts w:ascii="Times New Roman" w:eastAsia="Times New Roman" w:hAnsi="Times New Roman" w:cs="Times New Roman"/>
          <w:b/>
          <w:sz w:val="24"/>
          <w:szCs w:val="24"/>
        </w:rPr>
        <w:t>Prezentul acord de colaborare se încheie între:</w:t>
      </w:r>
    </w:p>
    <w:p w:rsidR="0088555E" w:rsidRPr="00F76A9E" w:rsidRDefault="0088555E" w:rsidP="00873911">
      <w:pPr>
        <w:spacing w:after="0" w:line="276" w:lineRule="auto"/>
        <w:ind w:right="-46"/>
        <w:jc w:val="both"/>
        <w:rPr>
          <w:rFonts w:ascii="Times New Roman" w:eastAsia="Times New Roman" w:hAnsi="Times New Roman" w:cs="Times New Roman"/>
          <w:b/>
          <w:color w:val="262626"/>
          <w:sz w:val="24"/>
          <w:szCs w:val="24"/>
        </w:rPr>
      </w:pPr>
    </w:p>
    <w:p w:rsidR="0088555E" w:rsidRPr="00F76A9E" w:rsidRDefault="005F38C9" w:rsidP="00873911">
      <w:pPr>
        <w:spacing w:after="0" w:line="276" w:lineRule="auto"/>
        <w:ind w:right="-46"/>
        <w:jc w:val="both"/>
        <w:rPr>
          <w:rFonts w:ascii="Times New Roman" w:eastAsia="Times New Roman" w:hAnsi="Times New Roman" w:cs="Times New Roman"/>
          <w:color w:val="262626"/>
          <w:sz w:val="24"/>
          <w:szCs w:val="24"/>
        </w:rPr>
      </w:pPr>
      <w:r>
        <w:rPr>
          <w:rFonts w:ascii="Times New Roman" w:eastAsia="Times New Roman" w:hAnsi="Times New Roman" w:cs="Times New Roman"/>
          <w:b/>
          <w:sz w:val="24"/>
          <w:szCs w:val="24"/>
        </w:rPr>
        <w:tab/>
      </w:r>
      <w:r w:rsidR="00D1267C" w:rsidRPr="00F76A9E">
        <w:rPr>
          <w:rFonts w:ascii="Times New Roman" w:eastAsia="Times New Roman" w:hAnsi="Times New Roman" w:cs="Times New Roman"/>
          <w:b/>
          <w:sz w:val="24"/>
          <w:szCs w:val="24"/>
        </w:rPr>
        <w:t>Universitatea</w:t>
      </w:r>
      <w:r w:rsidR="00D8246A" w:rsidRPr="00F76A9E">
        <w:rPr>
          <w:rFonts w:ascii="Times New Roman" w:eastAsia="Times New Roman" w:hAnsi="Times New Roman" w:cs="Times New Roman"/>
          <w:b/>
          <w:sz w:val="24"/>
          <w:szCs w:val="24"/>
        </w:rPr>
        <w:t xml:space="preserve"> din</w:t>
      </w:r>
      <w:r w:rsidR="00D1267C" w:rsidRPr="00F76A9E">
        <w:rPr>
          <w:rFonts w:ascii="Times New Roman" w:eastAsia="Times New Roman" w:hAnsi="Times New Roman" w:cs="Times New Roman"/>
          <w:b/>
          <w:sz w:val="24"/>
          <w:szCs w:val="24"/>
        </w:rPr>
        <w:t xml:space="preserve"> București,</w:t>
      </w:r>
      <w:r w:rsidR="00D1267C" w:rsidRPr="00F76A9E">
        <w:rPr>
          <w:rFonts w:ascii="Times New Roman" w:eastAsia="Times New Roman" w:hAnsi="Times New Roman" w:cs="Times New Roman"/>
          <w:sz w:val="24"/>
          <w:szCs w:val="24"/>
        </w:rPr>
        <w:t xml:space="preserve"> </w:t>
      </w:r>
      <w:r w:rsidR="00B9716F">
        <w:rPr>
          <w:rFonts w:ascii="Times New Roman" w:eastAsia="Times New Roman" w:hAnsi="Times New Roman" w:cs="Times New Roman"/>
          <w:sz w:val="24"/>
          <w:szCs w:val="24"/>
        </w:rPr>
        <w:t xml:space="preserve">Facultatea </w:t>
      </w:r>
      <w:r w:rsidR="006B49AF">
        <w:rPr>
          <w:rFonts w:ascii="Times New Roman" w:eastAsia="Times New Roman" w:hAnsi="Times New Roman" w:cs="Times New Roman"/>
          <w:sz w:val="24"/>
          <w:szCs w:val="24"/>
        </w:rPr>
        <w:t>de Istorie</w:t>
      </w:r>
      <w:r w:rsidR="00B9716F">
        <w:rPr>
          <w:rFonts w:ascii="Times New Roman" w:eastAsia="Times New Roman" w:hAnsi="Times New Roman" w:cs="Times New Roman"/>
          <w:sz w:val="24"/>
          <w:szCs w:val="24"/>
        </w:rPr>
        <w:t xml:space="preserve">, </w:t>
      </w:r>
      <w:r w:rsidR="00D1267C" w:rsidRPr="00F76A9E">
        <w:rPr>
          <w:rFonts w:ascii="Times New Roman" w:eastAsia="Times New Roman" w:hAnsi="Times New Roman" w:cs="Times New Roman"/>
          <w:sz w:val="24"/>
          <w:szCs w:val="24"/>
        </w:rPr>
        <w:t>cu sediul în Bucureşti</w:t>
      </w:r>
      <w:r w:rsidR="00D8246A" w:rsidRPr="00F76A9E">
        <w:rPr>
          <w:rFonts w:ascii="Times New Roman" w:eastAsia="Times New Roman" w:hAnsi="Times New Roman" w:cs="Times New Roman"/>
          <w:sz w:val="24"/>
          <w:szCs w:val="24"/>
        </w:rPr>
        <w:t>, Str. Panduri nr. 90, sector 5</w:t>
      </w:r>
      <w:r w:rsidR="00D1267C" w:rsidRPr="00F76A9E">
        <w:rPr>
          <w:rFonts w:ascii="Times New Roman" w:eastAsia="Times New Roman" w:hAnsi="Times New Roman" w:cs="Times New Roman"/>
          <w:sz w:val="24"/>
          <w:szCs w:val="24"/>
        </w:rPr>
        <w:t xml:space="preserve">, cod poştal 050663, reprezentată legal de </w:t>
      </w:r>
      <w:r w:rsidR="00D8246A" w:rsidRPr="00F76A9E">
        <w:rPr>
          <w:rFonts w:ascii="Times New Roman" w:eastAsia="Times New Roman" w:hAnsi="Times New Roman" w:cs="Times New Roman"/>
          <w:sz w:val="24"/>
          <w:szCs w:val="24"/>
        </w:rPr>
        <w:t xml:space="preserve">prof. univ. dr. </w:t>
      </w:r>
      <w:r w:rsidR="00D1267C" w:rsidRPr="00F76A9E">
        <w:rPr>
          <w:rFonts w:ascii="Times New Roman" w:eastAsia="Times New Roman" w:hAnsi="Times New Roman" w:cs="Times New Roman"/>
          <w:sz w:val="24"/>
          <w:szCs w:val="24"/>
        </w:rPr>
        <w:t xml:space="preserve">MARIAN </w:t>
      </w:r>
      <w:r w:rsidR="00D1267C" w:rsidRPr="00F76A9E">
        <w:rPr>
          <w:rFonts w:ascii="Times New Roman" w:eastAsia="Times New Roman" w:hAnsi="Times New Roman" w:cs="Times New Roman"/>
          <w:color w:val="262626"/>
          <w:sz w:val="24"/>
          <w:szCs w:val="24"/>
        </w:rPr>
        <w:t>PREDA, în calitate de Rector</w:t>
      </w:r>
      <w:r w:rsidR="0040464B">
        <w:rPr>
          <w:rFonts w:ascii="Times New Roman" w:eastAsia="Times New Roman" w:hAnsi="Times New Roman" w:cs="Times New Roman"/>
          <w:color w:val="262626"/>
          <w:sz w:val="24"/>
          <w:szCs w:val="24"/>
        </w:rPr>
        <w:t xml:space="preserve"> și de </w:t>
      </w:r>
      <w:r w:rsidR="006B49AF">
        <w:rPr>
          <w:rFonts w:ascii="Times New Roman" w:eastAsia="Times New Roman" w:hAnsi="Times New Roman" w:cs="Times New Roman"/>
          <w:color w:val="262626"/>
          <w:sz w:val="24"/>
          <w:szCs w:val="24"/>
        </w:rPr>
        <w:t>Matei Gheboianu</w:t>
      </w:r>
      <w:r w:rsidR="0040464B">
        <w:rPr>
          <w:rFonts w:ascii="Times New Roman" w:eastAsia="Times New Roman" w:hAnsi="Times New Roman" w:cs="Times New Roman"/>
          <w:color w:val="262626"/>
          <w:sz w:val="24"/>
          <w:szCs w:val="24"/>
        </w:rPr>
        <w:t>, în calitate de Decan</w:t>
      </w:r>
      <w:r w:rsidR="00D1267C" w:rsidRPr="00F76A9E">
        <w:rPr>
          <w:rFonts w:ascii="Times New Roman" w:eastAsia="Times New Roman" w:hAnsi="Times New Roman" w:cs="Times New Roman"/>
          <w:color w:val="262626"/>
          <w:sz w:val="24"/>
          <w:szCs w:val="24"/>
        </w:rPr>
        <w:t>, denumită în continuare “</w:t>
      </w:r>
      <w:r w:rsidR="00D1267C" w:rsidRPr="00F76A9E">
        <w:rPr>
          <w:rFonts w:ascii="Times New Roman" w:eastAsia="Times New Roman" w:hAnsi="Times New Roman" w:cs="Times New Roman"/>
          <w:b/>
          <w:color w:val="262626"/>
          <w:sz w:val="24"/>
          <w:szCs w:val="24"/>
        </w:rPr>
        <w:t>organizator de practică</w:t>
      </w:r>
      <w:r w:rsidR="00D1267C" w:rsidRPr="00DF38ED">
        <w:rPr>
          <w:rFonts w:ascii="Times New Roman" w:eastAsia="Times New Roman" w:hAnsi="Times New Roman" w:cs="Times New Roman"/>
          <w:color w:val="262626"/>
          <w:sz w:val="24"/>
          <w:szCs w:val="24"/>
        </w:rPr>
        <w:t>”</w:t>
      </w:r>
    </w:p>
    <w:p w:rsidR="0088555E" w:rsidRPr="00F76A9E" w:rsidRDefault="0088555E" w:rsidP="00873911">
      <w:pPr>
        <w:spacing w:after="0" w:line="276" w:lineRule="auto"/>
        <w:ind w:right="-46"/>
        <w:jc w:val="both"/>
        <w:rPr>
          <w:rFonts w:ascii="Times New Roman" w:eastAsia="Times New Roman" w:hAnsi="Times New Roman" w:cs="Times New Roman"/>
          <w:color w:val="262626"/>
          <w:sz w:val="24"/>
          <w:szCs w:val="24"/>
        </w:rPr>
      </w:pPr>
    </w:p>
    <w:p w:rsidR="0088555E" w:rsidRPr="00F76A9E" w:rsidRDefault="00D1267C" w:rsidP="00873911">
      <w:p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şi</w:t>
      </w:r>
    </w:p>
    <w:p w:rsidR="0088555E" w:rsidRPr="00F76A9E" w:rsidRDefault="0088555E" w:rsidP="00873911">
      <w:pPr>
        <w:spacing w:after="0" w:line="276" w:lineRule="auto"/>
        <w:ind w:right="-46"/>
        <w:jc w:val="both"/>
        <w:rPr>
          <w:rFonts w:ascii="Times New Roman" w:eastAsia="Times New Roman" w:hAnsi="Times New Roman" w:cs="Times New Roman"/>
          <w:color w:val="262626"/>
          <w:sz w:val="24"/>
          <w:szCs w:val="24"/>
        </w:rPr>
      </w:pPr>
    </w:p>
    <w:p w:rsidR="0088555E" w:rsidRDefault="005F38C9" w:rsidP="00873911">
      <w:pPr>
        <w:spacing w:after="0" w:line="276" w:lineRule="auto"/>
        <w:ind w:right="-46"/>
        <w:jc w:val="both"/>
        <w:rPr>
          <w:rFonts w:ascii="Times New Roman" w:eastAsia="Times New Roman" w:hAnsi="Times New Roman" w:cs="Times New Roman"/>
          <w:sz w:val="24"/>
          <w:szCs w:val="24"/>
        </w:rPr>
      </w:pPr>
      <w:r w:rsidRPr="005F38C9">
        <w:rPr>
          <w:rFonts w:ascii="Times New Roman" w:eastAsia="Times New Roman" w:hAnsi="Times New Roman" w:cs="Times New Roman"/>
          <w:b/>
          <w:sz w:val="24"/>
          <w:szCs w:val="24"/>
        </w:rPr>
        <w:tab/>
      </w:r>
      <w:r w:rsidR="003B2A90" w:rsidRPr="00F76A9E">
        <w:rPr>
          <w:rFonts w:ascii="Times New Roman" w:eastAsia="Times New Roman" w:hAnsi="Times New Roman" w:cs="Times New Roman"/>
          <w:b/>
          <w:sz w:val="24"/>
          <w:szCs w:val="24"/>
          <w:highlight w:val="yellow"/>
        </w:rPr>
        <w:t>...............</w:t>
      </w:r>
      <w:r w:rsidR="00D1267C" w:rsidRPr="00F76A9E">
        <w:rPr>
          <w:rFonts w:ascii="Times New Roman" w:eastAsia="Times New Roman" w:hAnsi="Times New Roman" w:cs="Times New Roman"/>
          <w:sz w:val="24"/>
          <w:szCs w:val="24"/>
          <w:highlight w:val="yellow"/>
        </w:rPr>
        <w:t xml:space="preserve">, cu sediul în Bucureşti, strada </w:t>
      </w:r>
      <w:r w:rsidR="003B2A90"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highlight w:val="yellow"/>
        </w:rPr>
        <w:t xml:space="preserve"> nr. </w:t>
      </w:r>
      <w:r w:rsidR="003B2A90"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highlight w:val="yellow"/>
        </w:rPr>
        <w:t xml:space="preserve">, sector </w:t>
      </w:r>
      <w:r w:rsidR="003B2A90"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highlight w:val="yellow"/>
        </w:rPr>
        <w:t xml:space="preserve">, CIF </w:t>
      </w:r>
      <w:r w:rsidR="003B2A90"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highlight w:val="yellow"/>
        </w:rPr>
        <w:t xml:space="preserve">,  înmatriculată la Registrul Comerţului sub nr. </w:t>
      </w:r>
      <w:r w:rsidR="003B2A90"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highlight w:val="yellow"/>
        </w:rPr>
        <w:t xml:space="preserve">, reprezentată legal prin </w:t>
      </w:r>
      <w:r w:rsidR="003B2A90"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highlight w:val="yellow"/>
        </w:rPr>
        <w:t xml:space="preserve">, în calitate de </w:t>
      </w:r>
      <w:r w:rsidR="003B2A90"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rPr>
        <w:t xml:space="preserve"> denumită în continuare „</w:t>
      </w:r>
      <w:r w:rsidR="00D1267C" w:rsidRPr="00F76A9E">
        <w:rPr>
          <w:rFonts w:ascii="Times New Roman" w:eastAsia="Times New Roman" w:hAnsi="Times New Roman" w:cs="Times New Roman"/>
          <w:b/>
          <w:sz w:val="24"/>
          <w:szCs w:val="24"/>
        </w:rPr>
        <w:t>partener de practică</w:t>
      </w:r>
      <w:r w:rsidR="00C93160">
        <w:rPr>
          <w:rFonts w:ascii="Times New Roman" w:eastAsia="Times New Roman" w:hAnsi="Times New Roman" w:cs="Times New Roman"/>
          <w:sz w:val="24"/>
          <w:szCs w:val="24"/>
        </w:rPr>
        <w:t>.</w:t>
      </w:r>
    </w:p>
    <w:p w:rsidR="00C93160" w:rsidRPr="00F76A9E" w:rsidRDefault="00C93160" w:rsidP="00873911">
      <w:pPr>
        <w:spacing w:after="0" w:line="276" w:lineRule="auto"/>
        <w:ind w:right="-46"/>
        <w:jc w:val="both"/>
        <w:rPr>
          <w:rFonts w:ascii="Times New Roman" w:eastAsia="Times New Roman" w:hAnsi="Times New Roman" w:cs="Times New Roman"/>
          <w:sz w:val="24"/>
          <w:szCs w:val="24"/>
        </w:rPr>
      </w:pPr>
    </w:p>
    <w:p w:rsidR="0088555E" w:rsidRPr="00F76A9E" w:rsidRDefault="0088555E" w:rsidP="00873911">
      <w:pPr>
        <w:spacing w:after="0" w:line="276" w:lineRule="auto"/>
        <w:ind w:right="-46"/>
        <w:jc w:val="both"/>
        <w:rPr>
          <w:rFonts w:ascii="Times New Roman" w:eastAsia="Times New Roman" w:hAnsi="Times New Roman" w:cs="Times New Roman"/>
          <w:color w:val="262626"/>
          <w:sz w:val="24"/>
          <w:szCs w:val="24"/>
        </w:rPr>
      </w:pPr>
    </w:p>
    <w:p w:rsidR="0088555E" w:rsidRPr="00F76A9E" w:rsidRDefault="00D1267C" w:rsidP="00873911">
      <w:pPr>
        <w:spacing w:after="0"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ART. 1</w:t>
      </w:r>
    </w:p>
    <w:p w:rsidR="0088555E" w:rsidRPr="00F76A9E" w:rsidRDefault="00D1267C" w:rsidP="00873911">
      <w:pPr>
        <w:spacing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Obiectul acordului pentru practica studenţilor</w:t>
      </w:r>
    </w:p>
    <w:p w:rsidR="0088555E" w:rsidRPr="00F76A9E" w:rsidRDefault="00D1267C" w:rsidP="00873911">
      <w:pPr>
        <w:numPr>
          <w:ilvl w:val="0"/>
          <w:numId w:val="4"/>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Acordul-cadru stabileşte cadrul general în care se vor organiza şi desfăşura stagiile de practică pentru studenţii Universității</w:t>
      </w:r>
      <w:r w:rsidR="00D8246A" w:rsidRPr="00F76A9E">
        <w:rPr>
          <w:rFonts w:ascii="Times New Roman" w:eastAsia="Times New Roman" w:hAnsi="Times New Roman" w:cs="Times New Roman"/>
          <w:color w:val="262626"/>
          <w:sz w:val="24"/>
          <w:szCs w:val="24"/>
        </w:rPr>
        <w:t xml:space="preserve"> </w:t>
      </w:r>
      <w:r w:rsidR="00D8246A" w:rsidRPr="00F76A9E">
        <w:rPr>
          <w:rFonts w:ascii="Times New Roman" w:eastAsia="Times New Roman" w:hAnsi="Times New Roman" w:cs="Times New Roman"/>
          <w:sz w:val="24"/>
          <w:szCs w:val="24"/>
        </w:rPr>
        <w:t>din</w:t>
      </w:r>
      <w:r w:rsidRPr="00F76A9E">
        <w:rPr>
          <w:rFonts w:ascii="Times New Roman" w:eastAsia="Times New Roman" w:hAnsi="Times New Roman" w:cs="Times New Roman"/>
          <w:color w:val="262626"/>
          <w:sz w:val="24"/>
          <w:szCs w:val="24"/>
        </w:rPr>
        <w:t xml:space="preserve"> București cu respectarea prevederilor legale privind identificarea practicanţilor, a cadrelor didactice supervizoare, respectiv a tutorilor implicaţi în derularea stagiilor de practică.</w:t>
      </w:r>
    </w:p>
    <w:p w:rsidR="0088555E" w:rsidRPr="00F76A9E" w:rsidRDefault="00D1267C" w:rsidP="00873911">
      <w:pPr>
        <w:numPr>
          <w:ilvl w:val="0"/>
          <w:numId w:val="4"/>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 xml:space="preserve">Scopul activităţilor desfăşurate în cadrul practicii îl reprezintă consolidarea şi valorificarea cunoştinţelor teoretice primite de practicanţi în cadrul procesului de instruire, precum şi formarea competenţelor necesare pentru a aplica ceea ce au acumulat, în perioada de instruire teoretică şi practică iniţială, în concordanţă cu specificul specializării pentru care se pregătesc. </w:t>
      </w:r>
    </w:p>
    <w:p w:rsidR="0088555E" w:rsidRPr="00E63915" w:rsidRDefault="00D1267C" w:rsidP="00873911">
      <w:pPr>
        <w:numPr>
          <w:ilvl w:val="0"/>
          <w:numId w:val="4"/>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Conform legii, persoana desemnată de partenerul de practică, pentru asigurarea respectării condiţiilor de pregătire şi dobândire de către practicant a competenţelor profesionale planificate pentru perioada stagiului de practică se numeşte tutore. În acest sens, organizatorul şi partenerul</w:t>
      </w:r>
      <w:r w:rsidR="00751D33" w:rsidRPr="00F76A9E">
        <w:rPr>
          <w:rFonts w:ascii="Times New Roman" w:eastAsia="Times New Roman" w:hAnsi="Times New Roman" w:cs="Times New Roman"/>
          <w:color w:val="262626"/>
          <w:sz w:val="24"/>
          <w:szCs w:val="24"/>
        </w:rPr>
        <w:t xml:space="preserve"> de practică</w:t>
      </w:r>
      <w:r w:rsidRPr="00F76A9E">
        <w:rPr>
          <w:rFonts w:ascii="Times New Roman" w:eastAsia="Times New Roman" w:hAnsi="Times New Roman" w:cs="Times New Roman"/>
          <w:color w:val="262626"/>
          <w:sz w:val="24"/>
          <w:szCs w:val="24"/>
        </w:rPr>
        <w:t xml:space="preserve"> vor conlucra pentru nominalizarea </w:t>
      </w:r>
      <w:r w:rsidRPr="005E0CB4">
        <w:rPr>
          <w:rFonts w:ascii="Times New Roman" w:eastAsia="Times New Roman" w:hAnsi="Times New Roman" w:cs="Times New Roman"/>
          <w:color w:val="262626"/>
          <w:sz w:val="24"/>
          <w:szCs w:val="24"/>
        </w:rPr>
        <w:t>la nivel intern</w:t>
      </w:r>
      <w:r w:rsidR="0077275C" w:rsidRPr="005E0CB4">
        <w:rPr>
          <w:rFonts w:ascii="Times New Roman" w:eastAsia="Times New Roman" w:hAnsi="Times New Roman" w:cs="Times New Roman"/>
          <w:color w:val="262626"/>
          <w:sz w:val="24"/>
          <w:szCs w:val="24"/>
        </w:rPr>
        <w:t>,</w:t>
      </w:r>
      <w:r w:rsidRPr="005E0CB4">
        <w:rPr>
          <w:rFonts w:ascii="Times New Roman" w:eastAsia="Times New Roman" w:hAnsi="Times New Roman" w:cs="Times New Roman"/>
          <w:color w:val="262626"/>
          <w:sz w:val="24"/>
          <w:szCs w:val="24"/>
        </w:rPr>
        <w:t xml:space="preserve"> şi în acord cu Reglementările </w:t>
      </w:r>
      <w:r w:rsidRPr="00E63915">
        <w:rPr>
          <w:rFonts w:ascii="Times New Roman" w:eastAsia="Times New Roman" w:hAnsi="Times New Roman" w:cs="Times New Roman"/>
          <w:color w:val="262626"/>
          <w:sz w:val="24"/>
          <w:szCs w:val="24"/>
        </w:rPr>
        <w:t>interne</w:t>
      </w:r>
      <w:r w:rsidR="00A42FEB" w:rsidRPr="00E63915">
        <w:rPr>
          <w:rFonts w:ascii="Times New Roman" w:eastAsia="Times New Roman" w:hAnsi="Times New Roman" w:cs="Times New Roman"/>
          <w:color w:val="262626"/>
          <w:sz w:val="24"/>
          <w:szCs w:val="24"/>
        </w:rPr>
        <w:t xml:space="preserve">, </w:t>
      </w:r>
      <w:r w:rsidR="0077275C" w:rsidRPr="00E63915">
        <w:rPr>
          <w:rFonts w:ascii="Times New Roman" w:eastAsia="Times New Roman" w:hAnsi="Times New Roman" w:cs="Times New Roman"/>
          <w:color w:val="262626"/>
          <w:sz w:val="24"/>
          <w:szCs w:val="24"/>
        </w:rPr>
        <w:t>unui</w:t>
      </w:r>
      <w:r w:rsidRPr="00E63915">
        <w:rPr>
          <w:rFonts w:ascii="Times New Roman" w:eastAsia="Times New Roman" w:hAnsi="Times New Roman" w:cs="Times New Roman"/>
          <w:color w:val="262626"/>
          <w:sz w:val="24"/>
          <w:szCs w:val="24"/>
        </w:rPr>
        <w:t xml:space="preserve"> </w:t>
      </w:r>
      <w:r w:rsidR="00751D33" w:rsidRPr="00E63915">
        <w:rPr>
          <w:rFonts w:ascii="Times New Roman" w:eastAsia="Times New Roman" w:hAnsi="Times New Roman" w:cs="Times New Roman"/>
          <w:b/>
          <w:color w:val="262626"/>
          <w:sz w:val="24"/>
          <w:szCs w:val="24"/>
        </w:rPr>
        <w:t>cadru didactic supervizor</w:t>
      </w:r>
      <w:r w:rsidR="00751D33" w:rsidRPr="00E63915">
        <w:rPr>
          <w:rFonts w:ascii="Times New Roman" w:eastAsia="Times New Roman" w:hAnsi="Times New Roman" w:cs="Times New Roman"/>
          <w:color w:val="262626"/>
          <w:sz w:val="24"/>
          <w:szCs w:val="24"/>
        </w:rPr>
        <w:t xml:space="preserve"> și </w:t>
      </w:r>
      <w:r w:rsidR="00A42FEB" w:rsidRPr="00E63915">
        <w:rPr>
          <w:rFonts w:ascii="Times New Roman" w:eastAsia="Times New Roman" w:hAnsi="Times New Roman" w:cs="Times New Roman"/>
          <w:color w:val="262626"/>
          <w:sz w:val="24"/>
          <w:szCs w:val="24"/>
        </w:rPr>
        <w:t xml:space="preserve">unui </w:t>
      </w:r>
      <w:r w:rsidR="00751D33" w:rsidRPr="00E63915">
        <w:rPr>
          <w:rFonts w:ascii="Times New Roman" w:eastAsia="Times New Roman" w:hAnsi="Times New Roman" w:cs="Times New Roman"/>
          <w:b/>
          <w:color w:val="262626"/>
          <w:sz w:val="24"/>
          <w:szCs w:val="24"/>
        </w:rPr>
        <w:t>tutore</w:t>
      </w:r>
      <w:r w:rsidRPr="00E63915">
        <w:rPr>
          <w:rFonts w:ascii="Times New Roman" w:eastAsia="Times New Roman" w:hAnsi="Times New Roman" w:cs="Times New Roman"/>
          <w:color w:val="262626"/>
          <w:sz w:val="24"/>
          <w:szCs w:val="24"/>
        </w:rPr>
        <w:t>, care se vor preocupa de organizarea şi îndrumarea practicanţilor studenţi, în conformitate cu curricula disciplinei.</w:t>
      </w:r>
    </w:p>
    <w:p w:rsidR="00D8246A" w:rsidRPr="00E63915" w:rsidRDefault="00D8246A" w:rsidP="00873911">
      <w:pPr>
        <w:numPr>
          <w:ilvl w:val="0"/>
          <w:numId w:val="4"/>
        </w:numPr>
        <w:spacing w:after="0" w:line="276" w:lineRule="auto"/>
        <w:ind w:right="-46"/>
        <w:jc w:val="both"/>
        <w:rPr>
          <w:rFonts w:ascii="Times New Roman" w:eastAsia="Times New Roman" w:hAnsi="Times New Roman" w:cs="Times New Roman"/>
          <w:sz w:val="24"/>
          <w:szCs w:val="24"/>
        </w:rPr>
      </w:pPr>
      <w:r w:rsidRPr="00E63915">
        <w:rPr>
          <w:rFonts w:ascii="Times New Roman" w:eastAsia="Times New Roman" w:hAnsi="Times New Roman" w:cs="Times New Roman"/>
          <w:sz w:val="24"/>
          <w:szCs w:val="24"/>
        </w:rPr>
        <w:t>O</w:t>
      </w:r>
      <w:r w:rsidR="004F30A6" w:rsidRPr="00E63915">
        <w:rPr>
          <w:rFonts w:ascii="Times New Roman" w:eastAsia="Times New Roman" w:hAnsi="Times New Roman" w:cs="Times New Roman"/>
          <w:sz w:val="24"/>
          <w:szCs w:val="24"/>
        </w:rPr>
        <w:t>biectul prezentului acord-cadru</w:t>
      </w:r>
      <w:r w:rsidRPr="00E63915">
        <w:rPr>
          <w:rFonts w:ascii="Times New Roman" w:eastAsia="Times New Roman" w:hAnsi="Times New Roman" w:cs="Times New Roman"/>
          <w:sz w:val="24"/>
          <w:szCs w:val="24"/>
        </w:rPr>
        <w:t xml:space="preserve"> </w:t>
      </w:r>
      <w:r w:rsidR="004F30A6" w:rsidRPr="00E63915">
        <w:rPr>
          <w:rFonts w:ascii="Times New Roman" w:eastAsia="Times New Roman" w:hAnsi="Times New Roman" w:cs="Times New Roman"/>
          <w:sz w:val="24"/>
          <w:szCs w:val="24"/>
        </w:rPr>
        <w:t xml:space="preserve">se derulează </w:t>
      </w:r>
      <w:r w:rsidRPr="00E63915">
        <w:rPr>
          <w:rFonts w:ascii="Times New Roman" w:eastAsia="Times New Roman" w:hAnsi="Times New Roman" w:cs="Times New Roman"/>
          <w:sz w:val="24"/>
          <w:szCs w:val="24"/>
        </w:rPr>
        <w:t>în conformitate</w:t>
      </w:r>
      <w:r w:rsidRPr="005E0CB4">
        <w:rPr>
          <w:rFonts w:ascii="Times New Roman" w:eastAsia="Times New Roman" w:hAnsi="Times New Roman" w:cs="Times New Roman"/>
          <w:sz w:val="24"/>
          <w:szCs w:val="24"/>
        </w:rPr>
        <w:t xml:space="preserve"> cu</w:t>
      </w:r>
      <w:r w:rsidR="004F30A6" w:rsidRPr="005E0CB4">
        <w:rPr>
          <w:rFonts w:ascii="Times New Roman" w:eastAsia="Times New Roman" w:hAnsi="Times New Roman" w:cs="Times New Roman"/>
          <w:b/>
          <w:bCs/>
          <w:sz w:val="24"/>
          <w:szCs w:val="24"/>
          <w:lang/>
        </w:rPr>
        <w:t xml:space="preserve"> </w:t>
      </w:r>
      <w:r w:rsidR="004F30A6" w:rsidRPr="005E0CB4">
        <w:rPr>
          <w:rFonts w:ascii="Times New Roman" w:eastAsia="Times New Roman" w:hAnsi="Times New Roman" w:cs="Times New Roman"/>
          <w:bCs/>
          <w:sz w:val="24"/>
          <w:szCs w:val="24"/>
          <w:lang/>
        </w:rPr>
        <w:t>Legea nr. 258/2007 privind practica elevilor şi studenţilor</w:t>
      </w:r>
      <w:r w:rsidR="00E7217E" w:rsidRPr="005E0CB4">
        <w:rPr>
          <w:rFonts w:ascii="Times New Roman" w:eastAsia="Times New Roman" w:hAnsi="Times New Roman" w:cs="Times New Roman"/>
          <w:sz w:val="24"/>
          <w:szCs w:val="24"/>
        </w:rPr>
        <w:t xml:space="preserve">, </w:t>
      </w:r>
      <w:r w:rsidRPr="005E0CB4">
        <w:rPr>
          <w:rFonts w:ascii="Times New Roman" w:eastAsia="Times New Roman" w:hAnsi="Times New Roman" w:cs="Times New Roman"/>
          <w:sz w:val="24"/>
          <w:szCs w:val="24"/>
        </w:rPr>
        <w:t xml:space="preserve">cu </w:t>
      </w:r>
      <w:r w:rsidR="004F30A6" w:rsidRPr="005E0CB4">
        <w:rPr>
          <w:rFonts w:ascii="Times New Roman" w:eastAsia="Times New Roman" w:hAnsi="Times New Roman" w:cs="Times New Roman"/>
          <w:sz w:val="24"/>
          <w:szCs w:val="24"/>
        </w:rPr>
        <w:t>Ordinul Ministrului Educației nr. 3955/2008 privind aprobarea Cadrului general de organizare a stagiilor de practică în cadrul programelor de studii universit</w:t>
      </w:r>
      <w:r w:rsidR="00E7217E" w:rsidRPr="005E0CB4">
        <w:rPr>
          <w:rFonts w:ascii="Times New Roman" w:eastAsia="Times New Roman" w:hAnsi="Times New Roman" w:cs="Times New Roman"/>
          <w:sz w:val="24"/>
          <w:szCs w:val="24"/>
        </w:rPr>
        <w:t>are de licenţă şi de masterat,</w:t>
      </w:r>
      <w:r w:rsidR="004F30A6" w:rsidRPr="005E0CB4">
        <w:rPr>
          <w:rFonts w:ascii="Times New Roman" w:eastAsia="Times New Roman" w:hAnsi="Times New Roman" w:cs="Times New Roman"/>
          <w:sz w:val="24"/>
          <w:szCs w:val="24"/>
        </w:rPr>
        <w:t xml:space="preserve"> a Convenţiei-cadru privind efectuarea stagiului de practică în cadrul programelor de studii universitare de </w:t>
      </w:r>
      <w:r w:rsidR="004F30A6" w:rsidRPr="00E63915">
        <w:rPr>
          <w:rFonts w:ascii="Times New Roman" w:eastAsia="Times New Roman" w:hAnsi="Times New Roman" w:cs="Times New Roman"/>
          <w:sz w:val="24"/>
          <w:szCs w:val="24"/>
        </w:rPr>
        <w:lastRenderedPageBreak/>
        <w:t>licenţă sau masterat</w:t>
      </w:r>
      <w:r w:rsidR="00B550ED" w:rsidRPr="00E63915">
        <w:rPr>
          <w:rFonts w:ascii="Times New Roman" w:eastAsia="Times New Roman" w:hAnsi="Times New Roman" w:cs="Times New Roman"/>
          <w:sz w:val="24"/>
          <w:szCs w:val="24"/>
        </w:rPr>
        <w:t>,</w:t>
      </w:r>
      <w:r w:rsidR="00E7217E" w:rsidRPr="00E63915">
        <w:rPr>
          <w:rFonts w:ascii="Times New Roman" w:eastAsia="Times New Roman" w:hAnsi="Times New Roman" w:cs="Times New Roman"/>
          <w:sz w:val="24"/>
          <w:szCs w:val="24"/>
        </w:rPr>
        <w:t xml:space="preserve"> a Legii nr. 199</w:t>
      </w:r>
      <w:r w:rsidR="00B550ED" w:rsidRPr="00E63915">
        <w:rPr>
          <w:rFonts w:ascii="Times New Roman" w:eastAsia="Times New Roman" w:hAnsi="Times New Roman" w:cs="Times New Roman"/>
          <w:sz w:val="24"/>
          <w:szCs w:val="24"/>
        </w:rPr>
        <w:t>/2023</w:t>
      </w:r>
      <w:r w:rsidR="004F30A6" w:rsidRPr="00E63915">
        <w:rPr>
          <w:rFonts w:ascii="Times New Roman" w:eastAsia="Times New Roman" w:hAnsi="Times New Roman" w:cs="Times New Roman"/>
          <w:sz w:val="24"/>
          <w:szCs w:val="24"/>
        </w:rPr>
        <w:t xml:space="preserve"> </w:t>
      </w:r>
      <w:r w:rsidR="00E7217E" w:rsidRPr="00E63915">
        <w:rPr>
          <w:rFonts w:ascii="Times New Roman" w:eastAsia="Times New Roman" w:hAnsi="Times New Roman" w:cs="Times New Roman"/>
          <w:sz w:val="24"/>
          <w:szCs w:val="24"/>
        </w:rPr>
        <w:t>a</w:t>
      </w:r>
      <w:r w:rsidR="00E7217E" w:rsidRPr="00E63915">
        <w:rPr>
          <w:rFonts w:ascii="Times New Roman" w:eastAsia="Times New Roman" w:hAnsi="Times New Roman" w:cs="Times New Roman"/>
          <w:b/>
          <w:sz w:val="24"/>
          <w:szCs w:val="24"/>
        </w:rPr>
        <w:t xml:space="preserve"> </w:t>
      </w:r>
      <w:r w:rsidR="00E7217E" w:rsidRPr="00E63915">
        <w:rPr>
          <w:rStyle w:val="l5tlu1"/>
          <w:rFonts w:ascii="Times New Roman" w:hAnsi="Times New Roman" w:cs="Times New Roman"/>
          <w:b w:val="0"/>
          <w:color w:val="auto"/>
          <w:sz w:val="24"/>
          <w:szCs w:val="24"/>
        </w:rPr>
        <w:t>învăţământului superior</w:t>
      </w:r>
      <w:r w:rsidR="00B550ED" w:rsidRPr="00E63915">
        <w:rPr>
          <w:rStyle w:val="l5tlu1"/>
          <w:rFonts w:ascii="Times New Roman" w:hAnsi="Times New Roman" w:cs="Times New Roman"/>
          <w:b w:val="0"/>
          <w:color w:val="auto"/>
          <w:sz w:val="24"/>
          <w:szCs w:val="24"/>
        </w:rPr>
        <w:t>, a</w:t>
      </w:r>
      <w:r w:rsidR="00B550ED" w:rsidRPr="00E63915">
        <w:rPr>
          <w:rFonts w:ascii="Times New Roman" w:eastAsia="Times New Roman" w:hAnsi="Times New Roman" w:cs="Times New Roman"/>
          <w:color w:val="262626"/>
          <w:sz w:val="24"/>
          <w:szCs w:val="24"/>
        </w:rPr>
        <w:t xml:space="preserve"> Ghidului de practică şi a Programei</w:t>
      </w:r>
      <w:r w:rsidR="00263083" w:rsidRPr="00E63915">
        <w:rPr>
          <w:rFonts w:ascii="Times New Roman" w:eastAsia="Times New Roman" w:hAnsi="Times New Roman" w:cs="Times New Roman"/>
          <w:color w:val="262626"/>
          <w:sz w:val="24"/>
          <w:szCs w:val="24"/>
        </w:rPr>
        <w:t xml:space="preserve"> de practică elaborate în acord</w:t>
      </w:r>
      <w:r w:rsidR="00B550ED" w:rsidRPr="00E63915">
        <w:rPr>
          <w:rFonts w:ascii="Times New Roman" w:eastAsia="Times New Roman" w:hAnsi="Times New Roman" w:cs="Times New Roman"/>
          <w:color w:val="262626"/>
          <w:sz w:val="24"/>
          <w:szCs w:val="24"/>
        </w:rPr>
        <w:t xml:space="preserve"> cu cerinţele metodologiei din cadrul Universității din București.</w:t>
      </w:r>
      <w:r w:rsidR="00B550ED" w:rsidRPr="00E63915">
        <w:rPr>
          <w:rStyle w:val="l5tlu1"/>
          <w:rFonts w:ascii="Times New Roman" w:hAnsi="Times New Roman" w:cs="Times New Roman"/>
          <w:b w:val="0"/>
          <w:color w:val="auto"/>
          <w:sz w:val="24"/>
          <w:szCs w:val="24"/>
        </w:rPr>
        <w:t xml:space="preserve"> </w:t>
      </w:r>
      <w:r w:rsidR="00E7217E" w:rsidRPr="00E63915">
        <w:rPr>
          <w:rFonts w:ascii="Times New Roman" w:hAnsi="Times New Roman" w:cs="Times New Roman"/>
          <w:b/>
          <w:bCs/>
          <w:sz w:val="24"/>
          <w:szCs w:val="24"/>
        </w:rPr>
        <w:t> </w:t>
      </w:r>
    </w:p>
    <w:p w:rsidR="00D8246A" w:rsidRPr="00E63915" w:rsidRDefault="00D8246A" w:rsidP="00873911">
      <w:pPr>
        <w:numPr>
          <w:ilvl w:val="0"/>
          <w:numId w:val="4"/>
        </w:numPr>
        <w:spacing w:after="0" w:line="276" w:lineRule="auto"/>
        <w:ind w:right="-46"/>
        <w:jc w:val="both"/>
        <w:rPr>
          <w:rFonts w:ascii="Times New Roman" w:eastAsia="Times New Roman" w:hAnsi="Times New Roman" w:cs="Times New Roman"/>
          <w:sz w:val="24"/>
          <w:szCs w:val="24"/>
        </w:rPr>
      </w:pPr>
      <w:r w:rsidRPr="00E63915">
        <w:rPr>
          <w:rFonts w:ascii="Times New Roman" w:eastAsia="Times New Roman" w:hAnsi="Times New Roman" w:cs="Times New Roman"/>
          <w:sz w:val="24"/>
          <w:szCs w:val="24"/>
        </w:rPr>
        <w:t>Modalitățile de derulare și conținutul stagiului de p</w:t>
      </w:r>
      <w:r w:rsidR="00581CE3" w:rsidRPr="00E63915">
        <w:rPr>
          <w:rFonts w:ascii="Times New Roman" w:eastAsia="Times New Roman" w:hAnsi="Times New Roman" w:cs="Times New Roman"/>
          <w:sz w:val="24"/>
          <w:szCs w:val="24"/>
        </w:rPr>
        <w:t>regătire practică vor face obiectul contractelor subsecvente, în condițiile legii.</w:t>
      </w:r>
    </w:p>
    <w:p w:rsidR="00757869" w:rsidRPr="00F76A9E" w:rsidRDefault="00757869" w:rsidP="00873911">
      <w:pPr>
        <w:spacing w:after="0" w:line="276" w:lineRule="auto"/>
        <w:ind w:right="-46"/>
        <w:jc w:val="both"/>
        <w:rPr>
          <w:rFonts w:ascii="Times New Roman" w:eastAsia="Times New Roman" w:hAnsi="Times New Roman" w:cs="Times New Roman"/>
          <w:b/>
          <w:color w:val="262626"/>
          <w:sz w:val="24"/>
          <w:szCs w:val="24"/>
        </w:rPr>
      </w:pPr>
    </w:p>
    <w:p w:rsidR="0088555E" w:rsidRPr="00F76A9E" w:rsidRDefault="00D1267C" w:rsidP="00873911">
      <w:pPr>
        <w:spacing w:after="0"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ART. 2</w:t>
      </w:r>
    </w:p>
    <w:p w:rsidR="0088555E" w:rsidRPr="00F76A9E" w:rsidRDefault="00D1267C" w:rsidP="00873911">
      <w:pPr>
        <w:spacing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Durata şi perioada stagiului de practică</w:t>
      </w:r>
    </w:p>
    <w:p w:rsidR="0088555E" w:rsidRPr="00F76A9E" w:rsidRDefault="00D1267C" w:rsidP="00873911">
      <w:pPr>
        <w:numPr>
          <w:ilvl w:val="0"/>
          <w:numId w:val="1"/>
        </w:numPr>
        <w:tabs>
          <w:tab w:val="left" w:pos="426"/>
        </w:tabs>
        <w:spacing w:after="0" w:line="276" w:lineRule="auto"/>
        <w:ind w:right="-46"/>
        <w:jc w:val="both"/>
        <w:rPr>
          <w:rFonts w:ascii="Times New Roman" w:eastAsia="Times New Roman" w:hAnsi="Times New Roman" w:cs="Times New Roman"/>
          <w:b/>
          <w:i/>
          <w:sz w:val="24"/>
          <w:szCs w:val="24"/>
        </w:rPr>
      </w:pPr>
      <w:r w:rsidRPr="00F76A9E">
        <w:rPr>
          <w:rFonts w:ascii="Times New Roman" w:eastAsia="Times New Roman" w:hAnsi="Times New Roman" w:cs="Times New Roman"/>
          <w:color w:val="262626"/>
          <w:sz w:val="24"/>
          <w:szCs w:val="24"/>
        </w:rPr>
        <w:t xml:space="preserve">Prezentul acord intră în vigoare la data semnării lui şi este valabil pe parcursul </w:t>
      </w:r>
      <w:r w:rsidR="00F705A0" w:rsidRPr="00F705A0">
        <w:rPr>
          <w:rFonts w:ascii="Times New Roman" w:eastAsia="Times New Roman" w:hAnsi="Times New Roman" w:cs="Times New Roman"/>
          <w:b/>
          <w:i/>
          <w:color w:val="262626"/>
          <w:sz w:val="24"/>
          <w:szCs w:val="24"/>
        </w:rPr>
        <w:t>anului universitar/</w:t>
      </w:r>
      <w:r w:rsidRPr="00F76A9E">
        <w:rPr>
          <w:rFonts w:ascii="Times New Roman" w:eastAsia="Times New Roman" w:hAnsi="Times New Roman" w:cs="Times New Roman"/>
          <w:b/>
          <w:i/>
          <w:sz w:val="24"/>
          <w:szCs w:val="24"/>
        </w:rPr>
        <w:t xml:space="preserve">anilor universitari </w:t>
      </w:r>
      <w:r w:rsidR="003B356E" w:rsidRPr="00F76A9E">
        <w:rPr>
          <w:rFonts w:ascii="Times New Roman" w:eastAsia="Times New Roman" w:hAnsi="Times New Roman" w:cs="Times New Roman"/>
          <w:b/>
          <w:i/>
          <w:sz w:val="24"/>
          <w:szCs w:val="24"/>
          <w:highlight w:val="yellow"/>
        </w:rPr>
        <w:t>............................................</w:t>
      </w:r>
      <w:r w:rsidRPr="00F76A9E">
        <w:rPr>
          <w:rFonts w:ascii="Times New Roman" w:eastAsia="Times New Roman" w:hAnsi="Times New Roman" w:cs="Times New Roman"/>
          <w:b/>
          <w:i/>
          <w:sz w:val="24"/>
          <w:szCs w:val="24"/>
          <w:highlight w:val="yellow"/>
        </w:rPr>
        <w:t>.</w:t>
      </w:r>
    </w:p>
    <w:p w:rsidR="0088555E" w:rsidRPr="00F76A9E" w:rsidRDefault="00D1267C" w:rsidP="00873911">
      <w:pPr>
        <w:numPr>
          <w:ilvl w:val="0"/>
          <w:numId w:val="1"/>
        </w:numPr>
        <w:tabs>
          <w:tab w:val="left" w:pos="426"/>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 xml:space="preserve">Organizatorul de practică va realiza planul de desfăşurare al practicii împreună cu partenerul de practică în baza </w:t>
      </w:r>
      <w:r w:rsidRPr="00F76A9E">
        <w:rPr>
          <w:rFonts w:ascii="Times New Roman" w:eastAsia="Times New Roman" w:hAnsi="Times New Roman" w:cs="Times New Roman"/>
          <w:b/>
          <w:color w:val="262626"/>
          <w:sz w:val="24"/>
          <w:szCs w:val="24"/>
        </w:rPr>
        <w:t xml:space="preserve">„CONVENŢIEI-CADRU PRIVIND EFECTUAREA STAGIULUI DE PRACTICĂ ÎN CADRUL PROGRAMELOR DE STUDII UNIVERSITARE DE LICENŢĂ SAU MASTERAT” </w:t>
      </w:r>
      <w:r w:rsidRPr="00F76A9E">
        <w:rPr>
          <w:rFonts w:ascii="Times New Roman" w:eastAsia="Times New Roman" w:hAnsi="Times New Roman" w:cs="Times New Roman"/>
          <w:color w:val="262626"/>
          <w:sz w:val="24"/>
          <w:szCs w:val="24"/>
        </w:rPr>
        <w:t>în conformitate cu prevederile ghidului de practică şi a programei de practică elaborate în acord  cu cerinţele metodologiei din cadrul Universității din București</w:t>
      </w:r>
      <w:r w:rsidR="00D8246A" w:rsidRPr="00F76A9E">
        <w:rPr>
          <w:rFonts w:ascii="Times New Roman" w:eastAsia="Times New Roman" w:hAnsi="Times New Roman" w:cs="Times New Roman"/>
          <w:sz w:val="24"/>
          <w:szCs w:val="24"/>
        </w:rPr>
        <w:t xml:space="preserve">, în condițiile legii. </w:t>
      </w:r>
    </w:p>
    <w:p w:rsidR="0088555E" w:rsidRPr="00F76A9E" w:rsidRDefault="00D1267C" w:rsidP="00873911">
      <w:pPr>
        <w:numPr>
          <w:ilvl w:val="0"/>
          <w:numId w:val="1"/>
        </w:numPr>
        <w:tabs>
          <w:tab w:val="left" w:pos="426"/>
        </w:tabs>
        <w:spacing w:after="0" w:line="276" w:lineRule="auto"/>
        <w:ind w:right="-46"/>
        <w:jc w:val="both"/>
        <w:rPr>
          <w:rFonts w:ascii="Times New Roman" w:eastAsia="Times New Roman" w:hAnsi="Times New Roman" w:cs="Times New Roman"/>
          <w:sz w:val="24"/>
          <w:szCs w:val="24"/>
        </w:rPr>
      </w:pPr>
      <w:r w:rsidRPr="00F76A9E">
        <w:rPr>
          <w:rFonts w:ascii="Times New Roman" w:eastAsia="Times New Roman" w:hAnsi="Times New Roman" w:cs="Times New Roman"/>
          <w:color w:val="262626"/>
          <w:sz w:val="24"/>
          <w:szCs w:val="24"/>
        </w:rPr>
        <w:t xml:space="preserve">Partenerul de practică va asigura condiţiile necesare desfăşurării stagiului de practică pentru un </w:t>
      </w:r>
      <w:r w:rsidRPr="00F76A9E">
        <w:rPr>
          <w:rFonts w:ascii="Times New Roman" w:eastAsia="Times New Roman" w:hAnsi="Times New Roman" w:cs="Times New Roman"/>
          <w:b/>
          <w:i/>
          <w:sz w:val="24"/>
          <w:szCs w:val="24"/>
        </w:rPr>
        <w:t>număr maxim de</w:t>
      </w:r>
      <w:r w:rsidRPr="00F76A9E">
        <w:rPr>
          <w:rFonts w:ascii="Times New Roman" w:eastAsia="Times New Roman" w:hAnsi="Times New Roman" w:cs="Times New Roman"/>
          <w:i/>
          <w:sz w:val="24"/>
          <w:szCs w:val="24"/>
        </w:rPr>
        <w:t xml:space="preserve"> </w:t>
      </w:r>
      <w:r w:rsidR="00747EF5" w:rsidRPr="00F76A9E">
        <w:rPr>
          <w:rFonts w:ascii="Times New Roman" w:eastAsia="Times New Roman" w:hAnsi="Times New Roman" w:cs="Times New Roman"/>
          <w:b/>
          <w:i/>
          <w:sz w:val="24"/>
          <w:szCs w:val="24"/>
          <w:highlight w:val="yellow"/>
        </w:rPr>
        <w:t>............</w:t>
      </w:r>
      <w:r w:rsidRPr="00F76A9E">
        <w:rPr>
          <w:rFonts w:ascii="Times New Roman" w:eastAsia="Times New Roman" w:hAnsi="Times New Roman" w:cs="Times New Roman"/>
          <w:b/>
          <w:i/>
          <w:sz w:val="24"/>
          <w:szCs w:val="24"/>
        </w:rPr>
        <w:t xml:space="preserve"> studenţi</w:t>
      </w:r>
      <w:r w:rsidRPr="00F76A9E">
        <w:rPr>
          <w:rFonts w:ascii="Times New Roman" w:eastAsia="Times New Roman" w:hAnsi="Times New Roman" w:cs="Times New Roman"/>
          <w:sz w:val="24"/>
          <w:szCs w:val="24"/>
        </w:rPr>
        <w:t xml:space="preserve">. </w:t>
      </w:r>
    </w:p>
    <w:p w:rsidR="0088555E" w:rsidRDefault="00D1267C" w:rsidP="00873911">
      <w:pPr>
        <w:numPr>
          <w:ilvl w:val="0"/>
          <w:numId w:val="1"/>
        </w:numPr>
        <w:tabs>
          <w:tab w:val="left" w:pos="426"/>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Durata stagiului de practică conform curriculei universitare:</w:t>
      </w:r>
    </w:p>
    <w:tbl>
      <w:tblPr>
        <w:tblStyle w:val="a"/>
        <w:tblW w:w="9545" w:type="dxa"/>
        <w:tblInd w:w="378" w:type="dxa"/>
        <w:tblBorders>
          <w:top w:val="nil"/>
          <w:left w:val="nil"/>
          <w:bottom w:val="nil"/>
          <w:right w:val="nil"/>
          <w:insideH w:val="nil"/>
          <w:insideV w:val="nil"/>
        </w:tblBorders>
        <w:tblLayout w:type="fixed"/>
        <w:tblLook w:val="0400"/>
      </w:tblPr>
      <w:tblGrid>
        <w:gridCol w:w="3029"/>
        <w:gridCol w:w="3455"/>
        <w:gridCol w:w="3061"/>
      </w:tblGrid>
      <w:tr w:rsidR="0088555E" w:rsidRPr="00F76A9E" w:rsidTr="00F46E92">
        <w:tc>
          <w:tcPr>
            <w:tcW w:w="3029" w:type="dxa"/>
          </w:tcPr>
          <w:p w:rsidR="0088555E" w:rsidRPr="00F76A9E" w:rsidRDefault="0088555E" w:rsidP="00873911">
            <w:pPr>
              <w:spacing w:line="276" w:lineRule="auto"/>
              <w:rPr>
                <w:rFonts w:ascii="Times New Roman" w:eastAsia="Times New Roman" w:hAnsi="Times New Roman" w:cs="Times New Roman"/>
                <w:color w:val="262626"/>
                <w:sz w:val="24"/>
                <w:szCs w:val="24"/>
              </w:rPr>
            </w:pPr>
          </w:p>
        </w:tc>
        <w:tc>
          <w:tcPr>
            <w:tcW w:w="3455" w:type="dxa"/>
          </w:tcPr>
          <w:p w:rsidR="0088555E" w:rsidRPr="00F76A9E" w:rsidRDefault="0088555E" w:rsidP="00873911">
            <w:pPr>
              <w:tabs>
                <w:tab w:val="left" w:pos="426"/>
              </w:tabs>
              <w:spacing w:line="276" w:lineRule="auto"/>
              <w:ind w:right="-46"/>
              <w:jc w:val="center"/>
              <w:rPr>
                <w:rFonts w:ascii="Times New Roman" w:eastAsia="Times New Roman" w:hAnsi="Times New Roman" w:cs="Times New Roman"/>
                <w:color w:val="262626"/>
                <w:sz w:val="24"/>
                <w:szCs w:val="24"/>
              </w:rPr>
            </w:pPr>
          </w:p>
        </w:tc>
        <w:tc>
          <w:tcPr>
            <w:tcW w:w="3061" w:type="dxa"/>
            <w:vAlign w:val="center"/>
          </w:tcPr>
          <w:p w:rsidR="0088555E" w:rsidRPr="00F76A9E" w:rsidRDefault="0088555E" w:rsidP="00873911">
            <w:pPr>
              <w:tabs>
                <w:tab w:val="left" w:pos="426"/>
              </w:tabs>
              <w:spacing w:line="276" w:lineRule="auto"/>
              <w:ind w:right="-46"/>
              <w:rPr>
                <w:rFonts w:ascii="Times New Roman" w:eastAsia="Times New Roman" w:hAnsi="Times New Roman" w:cs="Times New Roman"/>
                <w:color w:val="FF0000"/>
                <w:sz w:val="24"/>
                <w:szCs w:val="24"/>
              </w:rPr>
            </w:pPr>
          </w:p>
        </w:tc>
      </w:tr>
      <w:tr w:rsidR="00F46E92" w:rsidRPr="00F76A9E" w:rsidTr="00F4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29" w:type="dxa"/>
          </w:tcPr>
          <w:p w:rsidR="00F46E92" w:rsidRPr="00F76A9E" w:rsidRDefault="00F46E92" w:rsidP="00873911">
            <w:pPr>
              <w:numPr>
                <w:ilvl w:val="0"/>
                <w:numId w:val="3"/>
              </w:numPr>
              <w:tabs>
                <w:tab w:val="left" w:pos="426"/>
              </w:tabs>
              <w:spacing w:line="276" w:lineRule="auto"/>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highlight w:val="yellow"/>
              </w:rPr>
              <w:t>....</w:t>
            </w:r>
            <w:r w:rsidRPr="00F76A9E">
              <w:rPr>
                <w:rFonts w:ascii="Times New Roman" w:eastAsia="Times New Roman" w:hAnsi="Times New Roman" w:cs="Times New Roman"/>
                <w:color w:val="262626"/>
                <w:sz w:val="24"/>
                <w:szCs w:val="24"/>
              </w:rPr>
              <w:t xml:space="preserve"> săptămâni   (</w:t>
            </w:r>
            <w:r w:rsidRPr="00F76A9E">
              <w:rPr>
                <w:rFonts w:ascii="Times New Roman" w:eastAsia="Times New Roman" w:hAnsi="Times New Roman" w:cs="Times New Roman"/>
                <w:color w:val="262626"/>
                <w:sz w:val="24"/>
                <w:szCs w:val="24"/>
                <w:highlight w:val="yellow"/>
              </w:rPr>
              <w:t>.....</w:t>
            </w:r>
            <w:r w:rsidRPr="00F76A9E">
              <w:rPr>
                <w:rFonts w:ascii="Times New Roman" w:eastAsia="Times New Roman" w:hAnsi="Times New Roman" w:cs="Times New Roman"/>
                <w:color w:val="262626"/>
                <w:sz w:val="24"/>
                <w:szCs w:val="24"/>
              </w:rPr>
              <w:t>de ore)</w:t>
            </w:r>
          </w:p>
        </w:tc>
        <w:tc>
          <w:tcPr>
            <w:tcW w:w="3455" w:type="dxa"/>
          </w:tcPr>
          <w:p w:rsidR="00F46E92" w:rsidRPr="00F76A9E" w:rsidRDefault="00F46E92" w:rsidP="00873911">
            <w:pPr>
              <w:tabs>
                <w:tab w:val="left" w:pos="426"/>
              </w:tabs>
              <w:spacing w:line="276" w:lineRule="auto"/>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pentru programele de studii de</w:t>
            </w:r>
            <w:r w:rsidRPr="00F76A9E">
              <w:rPr>
                <w:rFonts w:ascii="Times New Roman" w:eastAsia="Times New Roman" w:hAnsi="Times New Roman" w:cs="Times New Roman"/>
                <w:b/>
                <w:i/>
                <w:color w:val="262626"/>
                <w:sz w:val="24"/>
                <w:szCs w:val="24"/>
              </w:rPr>
              <w:t xml:space="preserve"> licenţă </w:t>
            </w:r>
          </w:p>
        </w:tc>
        <w:tc>
          <w:tcPr>
            <w:tcW w:w="3061" w:type="dxa"/>
          </w:tcPr>
          <w:p w:rsidR="00F46E92" w:rsidRPr="00F76A9E" w:rsidRDefault="00F46E92" w:rsidP="00873911">
            <w:pPr>
              <w:tabs>
                <w:tab w:val="left" w:pos="426"/>
              </w:tabs>
              <w:spacing w:line="276" w:lineRule="auto"/>
              <w:rPr>
                <w:rFonts w:ascii="Times New Roman" w:eastAsia="Times New Roman" w:hAnsi="Times New Roman" w:cs="Times New Roman"/>
                <w:i/>
                <w:color w:val="FF0000"/>
                <w:sz w:val="24"/>
                <w:szCs w:val="24"/>
              </w:rPr>
            </w:pPr>
            <w:r w:rsidRPr="00F76A9E">
              <w:rPr>
                <w:rFonts w:ascii="Times New Roman" w:eastAsia="Times New Roman" w:hAnsi="Times New Roman" w:cs="Times New Roman"/>
                <w:b/>
                <w:i/>
                <w:color w:val="262626"/>
                <w:sz w:val="24"/>
                <w:szCs w:val="24"/>
                <w:highlight w:val="yellow"/>
              </w:rPr>
              <w:t>..................., an................</w:t>
            </w:r>
          </w:p>
        </w:tc>
      </w:tr>
      <w:tr w:rsidR="00F46E92" w:rsidRPr="00F76A9E" w:rsidTr="00F4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6"/>
        </w:trPr>
        <w:tc>
          <w:tcPr>
            <w:tcW w:w="3029" w:type="dxa"/>
          </w:tcPr>
          <w:p w:rsidR="00F46E92" w:rsidRPr="00F76A9E" w:rsidRDefault="00F46E92" w:rsidP="00873911">
            <w:pPr>
              <w:numPr>
                <w:ilvl w:val="0"/>
                <w:numId w:val="3"/>
              </w:numPr>
              <w:tabs>
                <w:tab w:val="left" w:pos="426"/>
              </w:tabs>
              <w:spacing w:line="276" w:lineRule="auto"/>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highlight w:val="yellow"/>
              </w:rPr>
              <w:t>....</w:t>
            </w:r>
            <w:r w:rsidRPr="00F76A9E">
              <w:rPr>
                <w:rFonts w:ascii="Times New Roman" w:eastAsia="Times New Roman" w:hAnsi="Times New Roman" w:cs="Times New Roman"/>
                <w:color w:val="262626"/>
                <w:sz w:val="24"/>
                <w:szCs w:val="24"/>
              </w:rPr>
              <w:t xml:space="preserve"> săptămâni   (</w:t>
            </w:r>
            <w:r w:rsidRPr="00F76A9E">
              <w:rPr>
                <w:rFonts w:ascii="Times New Roman" w:eastAsia="Times New Roman" w:hAnsi="Times New Roman" w:cs="Times New Roman"/>
                <w:color w:val="262626"/>
                <w:sz w:val="24"/>
                <w:szCs w:val="24"/>
                <w:highlight w:val="yellow"/>
              </w:rPr>
              <w:t>....</w:t>
            </w:r>
            <w:r w:rsidRPr="00F76A9E">
              <w:rPr>
                <w:rFonts w:ascii="Times New Roman" w:eastAsia="Times New Roman" w:hAnsi="Times New Roman" w:cs="Times New Roman"/>
                <w:color w:val="262626"/>
                <w:sz w:val="24"/>
                <w:szCs w:val="24"/>
              </w:rPr>
              <w:t xml:space="preserve"> de ore)</w:t>
            </w:r>
          </w:p>
        </w:tc>
        <w:tc>
          <w:tcPr>
            <w:tcW w:w="3455" w:type="dxa"/>
          </w:tcPr>
          <w:p w:rsidR="00F46E92" w:rsidRPr="00F76A9E" w:rsidRDefault="00F46E92" w:rsidP="00873911">
            <w:pPr>
              <w:tabs>
                <w:tab w:val="left" w:pos="426"/>
              </w:tabs>
              <w:spacing w:line="276" w:lineRule="auto"/>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pentru programele de studii de</w:t>
            </w:r>
            <w:r w:rsidRPr="00F76A9E">
              <w:rPr>
                <w:rFonts w:ascii="Times New Roman" w:eastAsia="Times New Roman" w:hAnsi="Times New Roman" w:cs="Times New Roman"/>
                <w:b/>
                <w:i/>
                <w:color w:val="262626"/>
                <w:sz w:val="24"/>
                <w:szCs w:val="24"/>
              </w:rPr>
              <w:t xml:space="preserve"> licenţă </w:t>
            </w:r>
          </w:p>
        </w:tc>
        <w:tc>
          <w:tcPr>
            <w:tcW w:w="3061" w:type="dxa"/>
          </w:tcPr>
          <w:p w:rsidR="00F46E92" w:rsidRPr="00F76A9E" w:rsidRDefault="00F46E92" w:rsidP="00873911">
            <w:pPr>
              <w:tabs>
                <w:tab w:val="left" w:pos="426"/>
              </w:tabs>
              <w:spacing w:line="276" w:lineRule="auto"/>
              <w:rPr>
                <w:rFonts w:ascii="Times New Roman" w:eastAsia="Times New Roman" w:hAnsi="Times New Roman" w:cs="Times New Roman"/>
                <w:b/>
                <w:i/>
                <w:color w:val="262626"/>
                <w:sz w:val="24"/>
                <w:szCs w:val="24"/>
              </w:rPr>
            </w:pPr>
            <w:r w:rsidRPr="00F76A9E">
              <w:rPr>
                <w:rFonts w:ascii="Times New Roman" w:eastAsia="Times New Roman" w:hAnsi="Times New Roman" w:cs="Times New Roman"/>
                <w:b/>
                <w:i/>
                <w:color w:val="262626"/>
                <w:sz w:val="24"/>
                <w:szCs w:val="24"/>
                <w:highlight w:val="yellow"/>
              </w:rPr>
              <w:t>.................., an ................</w:t>
            </w:r>
          </w:p>
        </w:tc>
      </w:tr>
    </w:tbl>
    <w:p w:rsidR="00F46E92" w:rsidRDefault="00F46E92" w:rsidP="00873911">
      <w:pPr>
        <w:tabs>
          <w:tab w:val="left" w:pos="426"/>
        </w:tabs>
        <w:spacing w:after="0" w:line="276" w:lineRule="auto"/>
        <w:ind w:left="795" w:right="-46"/>
        <w:jc w:val="both"/>
        <w:rPr>
          <w:rFonts w:ascii="Times New Roman" w:eastAsia="Times New Roman" w:hAnsi="Times New Roman" w:cs="Times New Roman"/>
          <w:color w:val="262626"/>
          <w:sz w:val="24"/>
          <w:szCs w:val="24"/>
        </w:rPr>
      </w:pPr>
    </w:p>
    <w:p w:rsidR="0088555E" w:rsidRPr="00F76A9E" w:rsidRDefault="00D1267C" w:rsidP="00873911">
      <w:pPr>
        <w:numPr>
          <w:ilvl w:val="0"/>
          <w:numId w:val="1"/>
        </w:numPr>
        <w:tabs>
          <w:tab w:val="left" w:pos="426"/>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Evaluarea activităţilor desfăşurate în cadrul practicii se va face la sfârşitul perioadei de practică de către organizator.</w:t>
      </w:r>
    </w:p>
    <w:p w:rsidR="0088555E" w:rsidRPr="00F76A9E" w:rsidRDefault="0088555E" w:rsidP="00873911">
      <w:pPr>
        <w:spacing w:after="0" w:line="276" w:lineRule="auto"/>
        <w:ind w:right="-46"/>
        <w:jc w:val="both"/>
        <w:rPr>
          <w:rFonts w:ascii="Times New Roman" w:eastAsia="Times New Roman" w:hAnsi="Times New Roman" w:cs="Times New Roman"/>
          <w:color w:val="262626"/>
          <w:sz w:val="24"/>
          <w:szCs w:val="24"/>
        </w:rPr>
      </w:pPr>
    </w:p>
    <w:p w:rsidR="0088555E" w:rsidRPr="00F76A9E" w:rsidRDefault="00D1267C" w:rsidP="00873911">
      <w:pPr>
        <w:spacing w:after="0"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ART. 3</w:t>
      </w:r>
    </w:p>
    <w:p w:rsidR="0088555E" w:rsidRPr="00F76A9E" w:rsidRDefault="00D1267C" w:rsidP="00873911">
      <w:pPr>
        <w:spacing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Obligaţiile partenerului de practică</w:t>
      </w:r>
    </w:p>
    <w:p w:rsidR="0088555E" w:rsidRPr="00F76A9E" w:rsidRDefault="00D1267C" w:rsidP="00873911">
      <w:pPr>
        <w:tabs>
          <w:tab w:val="left" w:pos="10080"/>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Partenerul de practică are următoarele obligaţii:</w:t>
      </w:r>
    </w:p>
    <w:p w:rsidR="0088555E" w:rsidRPr="00F76A9E" w:rsidRDefault="00D1267C" w:rsidP="00873911">
      <w:pPr>
        <w:tabs>
          <w:tab w:val="left" w:pos="10080"/>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b/>
          <w:color w:val="262626"/>
          <w:sz w:val="24"/>
          <w:szCs w:val="24"/>
        </w:rPr>
        <w:t>a)</w:t>
      </w:r>
      <w:r w:rsidRPr="00F76A9E">
        <w:rPr>
          <w:rFonts w:ascii="Times New Roman" w:eastAsia="Times New Roman" w:hAnsi="Times New Roman" w:cs="Times New Roman"/>
          <w:color w:val="262626"/>
          <w:sz w:val="24"/>
          <w:szCs w:val="24"/>
        </w:rPr>
        <w:t xml:space="preserve"> să  pună  la  dispoziţie  mijloacele  logistice,  tehnice  şi  tehnologice  deţinute  în  sprijinirea aplicării cunoştinţelor teoretice primite de practicant în cadrul procesului de instruire;</w:t>
      </w:r>
    </w:p>
    <w:p w:rsidR="0088555E" w:rsidRPr="00F76A9E" w:rsidRDefault="00D1267C" w:rsidP="00873911">
      <w:pPr>
        <w:tabs>
          <w:tab w:val="left" w:pos="10080"/>
        </w:tabs>
        <w:spacing w:after="0" w:line="276" w:lineRule="auto"/>
        <w:ind w:right="-46"/>
        <w:jc w:val="both"/>
        <w:rPr>
          <w:rFonts w:ascii="Times New Roman" w:eastAsia="Times New Roman" w:hAnsi="Times New Roman" w:cs="Times New Roman"/>
          <w:i/>
          <w:color w:val="262626"/>
          <w:sz w:val="24"/>
          <w:szCs w:val="24"/>
        </w:rPr>
      </w:pPr>
      <w:r w:rsidRPr="00F76A9E">
        <w:rPr>
          <w:rFonts w:ascii="Times New Roman" w:eastAsia="Times New Roman" w:hAnsi="Times New Roman" w:cs="Times New Roman"/>
          <w:b/>
          <w:color w:val="262626"/>
          <w:sz w:val="24"/>
          <w:szCs w:val="24"/>
        </w:rPr>
        <w:t>b)</w:t>
      </w:r>
      <w:r w:rsidRPr="00F76A9E">
        <w:rPr>
          <w:rFonts w:ascii="Times New Roman" w:eastAsia="Times New Roman" w:hAnsi="Times New Roman" w:cs="Times New Roman"/>
          <w:color w:val="262626"/>
          <w:sz w:val="24"/>
          <w:szCs w:val="24"/>
        </w:rPr>
        <w:t xml:space="preserve"> să nominalizeze specialişti </w:t>
      </w:r>
      <w:r w:rsidRPr="00F76A9E">
        <w:rPr>
          <w:rFonts w:ascii="Times New Roman" w:eastAsia="Times New Roman" w:hAnsi="Times New Roman" w:cs="Times New Roman"/>
          <w:b/>
          <w:i/>
          <w:color w:val="262626"/>
          <w:sz w:val="24"/>
          <w:szCs w:val="24"/>
        </w:rPr>
        <w:t>(tutori de practică)</w:t>
      </w:r>
      <w:r w:rsidRPr="00F76A9E">
        <w:rPr>
          <w:rFonts w:ascii="Times New Roman" w:eastAsia="Times New Roman" w:hAnsi="Times New Roman" w:cs="Times New Roman"/>
          <w:color w:val="262626"/>
          <w:sz w:val="24"/>
          <w:szCs w:val="24"/>
        </w:rPr>
        <w:t xml:space="preserve"> cu studii superioare care să coordoneze şi să participe la instruirea şi evaluarea desfăşurării practicii studenţilor;</w:t>
      </w:r>
    </w:p>
    <w:p w:rsidR="0088555E" w:rsidRPr="005E0CB4" w:rsidRDefault="00D1267C" w:rsidP="00873911">
      <w:pPr>
        <w:tabs>
          <w:tab w:val="left" w:pos="10080"/>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b/>
          <w:color w:val="262626"/>
          <w:sz w:val="24"/>
          <w:szCs w:val="24"/>
        </w:rPr>
        <w:t>c)</w:t>
      </w:r>
      <w:r w:rsidRPr="00F76A9E">
        <w:rPr>
          <w:rFonts w:ascii="Times New Roman" w:eastAsia="Times New Roman" w:hAnsi="Times New Roman" w:cs="Times New Roman"/>
          <w:color w:val="262626"/>
          <w:sz w:val="24"/>
          <w:szCs w:val="24"/>
        </w:rPr>
        <w:t xml:space="preserve"> să  desfăşoare  programul  de  activitate  astfel  încât  să  permită  realizarea   stagiului  de  practică  în condiţii  normale,  fără  a  se  depăşi  durata  normală  a  programului de lucru şi,  în toate cazurile, </w:t>
      </w:r>
      <w:r w:rsidRPr="005E0CB4">
        <w:rPr>
          <w:rFonts w:ascii="Times New Roman" w:eastAsia="Times New Roman" w:hAnsi="Times New Roman" w:cs="Times New Roman"/>
          <w:color w:val="262626"/>
          <w:sz w:val="24"/>
          <w:szCs w:val="24"/>
        </w:rPr>
        <w:t xml:space="preserve">fără a depăşi </w:t>
      </w:r>
      <w:r w:rsidRPr="00E63915">
        <w:rPr>
          <w:rFonts w:ascii="Times New Roman" w:eastAsia="Times New Roman" w:hAnsi="Times New Roman" w:cs="Times New Roman"/>
          <w:color w:val="262626"/>
          <w:sz w:val="24"/>
          <w:szCs w:val="24"/>
        </w:rPr>
        <w:t>ora 20:00;</w:t>
      </w:r>
    </w:p>
    <w:p w:rsidR="0088555E" w:rsidRPr="005E0CB4" w:rsidRDefault="00D1267C" w:rsidP="00873911">
      <w:pPr>
        <w:tabs>
          <w:tab w:val="left" w:pos="10080"/>
        </w:tabs>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t>d)</w:t>
      </w:r>
      <w:r w:rsidRPr="005E0CB4">
        <w:rPr>
          <w:rFonts w:ascii="Times New Roman" w:eastAsia="Times New Roman" w:hAnsi="Times New Roman" w:cs="Times New Roman"/>
          <w:color w:val="262626"/>
          <w:sz w:val="24"/>
          <w:szCs w:val="24"/>
        </w:rPr>
        <w:t xml:space="preserve"> să informeze organizatorul de practică în legătură cu stabilirea locaţiei şi orarului stagiului de practică pentru fiecare practicant comunicat de acesta;</w:t>
      </w:r>
    </w:p>
    <w:p w:rsidR="0088555E" w:rsidRPr="005E0CB4" w:rsidRDefault="00D1267C" w:rsidP="00873911">
      <w:pPr>
        <w:tabs>
          <w:tab w:val="left" w:pos="10080"/>
        </w:tabs>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lastRenderedPageBreak/>
        <w:t>e)</w:t>
      </w:r>
      <w:r w:rsidRPr="005E0CB4">
        <w:rPr>
          <w:rFonts w:ascii="Times New Roman" w:eastAsia="Times New Roman" w:hAnsi="Times New Roman" w:cs="Times New Roman"/>
          <w:color w:val="262626"/>
          <w:sz w:val="24"/>
          <w:szCs w:val="24"/>
        </w:rPr>
        <w:t xml:space="preserve">  să ţină  evidenţa  documentelor de practică şi să monitorizeze aplicarea acestora în timpul desfăşurării stagiului de practică împreună cu organizatorul de practică;</w:t>
      </w:r>
    </w:p>
    <w:p w:rsidR="0088555E" w:rsidRPr="005E0CB4" w:rsidRDefault="00D1267C" w:rsidP="00873911">
      <w:pPr>
        <w:tabs>
          <w:tab w:val="left" w:pos="10080"/>
        </w:tabs>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t>f)</w:t>
      </w:r>
      <w:r w:rsidRPr="005E0CB4">
        <w:rPr>
          <w:rFonts w:ascii="Times New Roman" w:eastAsia="Times New Roman" w:hAnsi="Times New Roman" w:cs="Times New Roman"/>
          <w:color w:val="262626"/>
          <w:sz w:val="24"/>
          <w:szCs w:val="24"/>
        </w:rPr>
        <w:t xml:space="preserve"> să înregistreze  prezenţa  la  activitate  a  practicantului  şi  să  semnaleze  organizatorului de  practică eventualele abateri;</w:t>
      </w:r>
    </w:p>
    <w:p w:rsidR="0088555E" w:rsidRPr="005E0CB4" w:rsidRDefault="00D1267C" w:rsidP="00873911">
      <w:pPr>
        <w:tabs>
          <w:tab w:val="left" w:pos="10080"/>
        </w:tabs>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t>g)</w:t>
      </w:r>
      <w:r w:rsidRPr="005E0CB4">
        <w:rPr>
          <w:rFonts w:ascii="Times New Roman" w:eastAsia="Times New Roman" w:hAnsi="Times New Roman" w:cs="Times New Roman"/>
          <w:color w:val="262626"/>
          <w:sz w:val="24"/>
          <w:szCs w:val="24"/>
        </w:rPr>
        <w:t xml:space="preserve"> să îl ajute pe practicant să îşi urmărească portofoliul de practică, punându-i la dispoziţie mijloacele necesare;</w:t>
      </w:r>
    </w:p>
    <w:p w:rsidR="0088555E" w:rsidRPr="005E0CB4" w:rsidRDefault="00D1267C" w:rsidP="00873911">
      <w:pPr>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t>h)</w:t>
      </w:r>
      <w:r w:rsidRPr="005E0CB4">
        <w:rPr>
          <w:rFonts w:ascii="Times New Roman" w:eastAsia="Times New Roman" w:hAnsi="Times New Roman" w:cs="Times New Roman"/>
          <w:color w:val="262626"/>
          <w:sz w:val="24"/>
          <w:szCs w:val="24"/>
        </w:rPr>
        <w:t xml:space="preserve"> să furnizeze organizatorului de practică documentele de evaluare a stagiului de practică desfăşurat de fiecare practicant, întocmite  potrivit  procedurii de evaluare </w:t>
      </w:r>
      <w:r w:rsidR="00553244" w:rsidRPr="005E0CB4">
        <w:rPr>
          <w:rFonts w:ascii="Times New Roman" w:eastAsia="Times New Roman" w:hAnsi="Times New Roman" w:cs="Times New Roman"/>
          <w:color w:val="262626"/>
          <w:sz w:val="24"/>
          <w:szCs w:val="24"/>
        </w:rPr>
        <w:t>stabilite în ghidul de practică;</w:t>
      </w:r>
    </w:p>
    <w:p w:rsidR="00213E7A" w:rsidRPr="00E63915" w:rsidRDefault="00213E7A" w:rsidP="00873911">
      <w:pPr>
        <w:spacing w:after="0" w:line="276" w:lineRule="auto"/>
        <w:ind w:right="-46"/>
        <w:jc w:val="both"/>
        <w:rPr>
          <w:rFonts w:ascii="Times New Roman" w:eastAsia="Times New Roman" w:hAnsi="Times New Roman" w:cs="Times New Roman"/>
          <w:color w:val="262626"/>
          <w:sz w:val="24"/>
          <w:szCs w:val="24"/>
        </w:rPr>
      </w:pPr>
      <w:r w:rsidRPr="00E63915">
        <w:rPr>
          <w:rStyle w:val="l5def1"/>
          <w:rFonts w:ascii="Times New Roman" w:hAnsi="Times New Roman" w:cs="Times New Roman"/>
          <w:b/>
          <w:sz w:val="24"/>
          <w:szCs w:val="24"/>
        </w:rPr>
        <w:t>i)</w:t>
      </w:r>
      <w:r w:rsidRPr="00E63915">
        <w:rPr>
          <w:rStyle w:val="l5def1"/>
          <w:rFonts w:ascii="Times New Roman" w:hAnsi="Times New Roman" w:cs="Times New Roman"/>
          <w:sz w:val="24"/>
          <w:szCs w:val="24"/>
        </w:rPr>
        <w:t xml:space="preserve"> </w:t>
      </w:r>
      <w:r w:rsidR="00847101" w:rsidRPr="00E63915">
        <w:rPr>
          <w:rStyle w:val="l5def1"/>
          <w:rFonts w:ascii="Times New Roman" w:hAnsi="Times New Roman" w:cs="Times New Roman"/>
          <w:sz w:val="24"/>
          <w:szCs w:val="24"/>
        </w:rPr>
        <w:t>î</w:t>
      </w:r>
      <w:r w:rsidRPr="00E63915">
        <w:rPr>
          <w:rStyle w:val="l5def1"/>
          <w:rFonts w:ascii="Times New Roman" w:hAnsi="Times New Roman" w:cs="Times New Roman"/>
          <w:sz w:val="24"/>
          <w:szCs w:val="24"/>
        </w:rPr>
        <w:t>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w:t>
      </w:r>
      <w:r w:rsidR="002C6D9C" w:rsidRPr="00E63915">
        <w:rPr>
          <w:rStyle w:val="l5def1"/>
          <w:rFonts w:ascii="Times New Roman" w:hAnsi="Times New Roman" w:cs="Times New Roman"/>
          <w:sz w:val="24"/>
          <w:szCs w:val="24"/>
        </w:rPr>
        <w:t xml:space="preserve"> asupra riscurilor profesionale;</w:t>
      </w:r>
      <w:r w:rsidRPr="00E63915">
        <w:rPr>
          <w:rFonts w:ascii="Times New Roman" w:hAnsi="Times New Roman" w:cs="Times New Roman"/>
          <w:color w:val="000000"/>
          <w:sz w:val="24"/>
          <w:szCs w:val="24"/>
        </w:rPr>
        <w:t> </w:t>
      </w:r>
    </w:p>
    <w:p w:rsidR="00553244" w:rsidRPr="005E0CB4" w:rsidRDefault="00213E7A" w:rsidP="00873911">
      <w:pPr>
        <w:spacing w:after="0" w:line="276" w:lineRule="auto"/>
        <w:ind w:right="-46"/>
        <w:jc w:val="both"/>
        <w:rPr>
          <w:rStyle w:val="l5def1"/>
          <w:rFonts w:ascii="Times New Roman" w:hAnsi="Times New Roman" w:cs="Times New Roman"/>
          <w:sz w:val="24"/>
          <w:szCs w:val="24"/>
        </w:rPr>
      </w:pPr>
      <w:r w:rsidRPr="00E63915">
        <w:rPr>
          <w:rFonts w:ascii="Times New Roman" w:eastAsia="Times New Roman" w:hAnsi="Times New Roman" w:cs="Times New Roman"/>
          <w:b/>
          <w:color w:val="262626"/>
          <w:sz w:val="24"/>
          <w:szCs w:val="24"/>
        </w:rPr>
        <w:t>j</w:t>
      </w:r>
      <w:r w:rsidR="00553244" w:rsidRPr="00E63915">
        <w:rPr>
          <w:rFonts w:ascii="Times New Roman" w:eastAsia="Times New Roman" w:hAnsi="Times New Roman" w:cs="Times New Roman"/>
          <w:b/>
          <w:color w:val="262626"/>
          <w:sz w:val="24"/>
          <w:szCs w:val="24"/>
        </w:rPr>
        <w:t>)</w:t>
      </w:r>
      <w:r w:rsidR="00553244" w:rsidRPr="00E63915">
        <w:rPr>
          <w:rFonts w:ascii="Times New Roman" w:eastAsia="Times New Roman" w:hAnsi="Times New Roman" w:cs="Times New Roman"/>
          <w:color w:val="262626"/>
          <w:sz w:val="24"/>
          <w:szCs w:val="24"/>
        </w:rPr>
        <w:t xml:space="preserve"> </w:t>
      </w:r>
      <w:r w:rsidR="00847101" w:rsidRPr="00E63915">
        <w:rPr>
          <w:rStyle w:val="l5def1"/>
          <w:rFonts w:ascii="Times New Roman" w:hAnsi="Times New Roman" w:cs="Times New Roman"/>
          <w:sz w:val="24"/>
          <w:szCs w:val="24"/>
        </w:rPr>
        <w:t>p</w:t>
      </w:r>
      <w:r w:rsidR="00553244" w:rsidRPr="00E63915">
        <w:rPr>
          <w:rStyle w:val="l5def1"/>
          <w:rFonts w:ascii="Times New Roman" w:hAnsi="Times New Roman" w:cs="Times New Roman"/>
          <w:sz w:val="24"/>
          <w:szCs w:val="24"/>
        </w:rPr>
        <w:t>artenerul de practică are obligaţia de a asigura practicanţilor accesul liber la serviciul de medicina muncii, pe durata derulării pregătirii practice</w:t>
      </w:r>
      <w:r w:rsidR="00F705A0" w:rsidRPr="00E63915">
        <w:rPr>
          <w:rStyle w:val="l5def1"/>
          <w:rFonts w:ascii="Times New Roman" w:hAnsi="Times New Roman" w:cs="Times New Roman"/>
          <w:sz w:val="24"/>
          <w:szCs w:val="24"/>
        </w:rPr>
        <w:t>.</w:t>
      </w:r>
    </w:p>
    <w:p w:rsidR="0088555E" w:rsidRPr="005E0CB4" w:rsidRDefault="0088555E" w:rsidP="00873911">
      <w:pPr>
        <w:tabs>
          <w:tab w:val="left" w:pos="10080"/>
        </w:tabs>
        <w:spacing w:after="0" w:line="276" w:lineRule="auto"/>
        <w:ind w:right="-46"/>
        <w:jc w:val="both"/>
        <w:rPr>
          <w:rFonts w:ascii="Times New Roman" w:eastAsia="Times New Roman" w:hAnsi="Times New Roman" w:cs="Times New Roman"/>
          <w:color w:val="262626"/>
          <w:sz w:val="24"/>
          <w:szCs w:val="24"/>
        </w:rPr>
      </w:pPr>
    </w:p>
    <w:p w:rsidR="0088555E" w:rsidRPr="005E0CB4" w:rsidRDefault="00D1267C" w:rsidP="00873911">
      <w:pPr>
        <w:spacing w:after="0" w:line="276" w:lineRule="auto"/>
        <w:ind w:right="-46"/>
        <w:jc w:val="both"/>
        <w:rPr>
          <w:rFonts w:ascii="Times New Roman" w:eastAsia="Times New Roman" w:hAnsi="Times New Roman" w:cs="Times New Roman"/>
          <w:b/>
          <w:color w:val="262626"/>
          <w:sz w:val="24"/>
          <w:szCs w:val="24"/>
        </w:rPr>
      </w:pPr>
      <w:r w:rsidRPr="005E0CB4">
        <w:rPr>
          <w:rFonts w:ascii="Times New Roman" w:eastAsia="Times New Roman" w:hAnsi="Times New Roman" w:cs="Times New Roman"/>
          <w:b/>
          <w:color w:val="262626"/>
          <w:sz w:val="24"/>
          <w:szCs w:val="24"/>
        </w:rPr>
        <w:t>ART. 4</w:t>
      </w:r>
    </w:p>
    <w:p w:rsidR="0088555E" w:rsidRPr="005E0CB4" w:rsidRDefault="00D1267C" w:rsidP="00873911">
      <w:pPr>
        <w:spacing w:line="276" w:lineRule="auto"/>
        <w:ind w:right="-46"/>
        <w:jc w:val="both"/>
        <w:rPr>
          <w:rFonts w:ascii="Times New Roman" w:eastAsia="Times New Roman" w:hAnsi="Times New Roman" w:cs="Times New Roman"/>
          <w:b/>
          <w:color w:val="262626"/>
          <w:sz w:val="24"/>
          <w:szCs w:val="24"/>
        </w:rPr>
      </w:pPr>
      <w:r w:rsidRPr="005E0CB4">
        <w:rPr>
          <w:rFonts w:ascii="Times New Roman" w:eastAsia="Times New Roman" w:hAnsi="Times New Roman" w:cs="Times New Roman"/>
          <w:b/>
          <w:color w:val="262626"/>
          <w:sz w:val="24"/>
          <w:szCs w:val="24"/>
        </w:rPr>
        <w:t>Obligaţii ale organizatorului de practică</w:t>
      </w:r>
    </w:p>
    <w:p w:rsidR="0088555E" w:rsidRPr="005E0CB4" w:rsidRDefault="00D1267C" w:rsidP="00873911">
      <w:pPr>
        <w:tabs>
          <w:tab w:val="right" w:pos="9638"/>
        </w:tabs>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color w:val="262626"/>
          <w:sz w:val="24"/>
          <w:szCs w:val="24"/>
        </w:rPr>
        <w:t>Organizatorul de practică are următoarele obligaţii:</w:t>
      </w:r>
      <w:r w:rsidRPr="005E0CB4">
        <w:rPr>
          <w:rFonts w:ascii="Times New Roman" w:eastAsia="Times New Roman" w:hAnsi="Times New Roman" w:cs="Times New Roman"/>
          <w:color w:val="262626"/>
          <w:sz w:val="24"/>
          <w:szCs w:val="24"/>
        </w:rPr>
        <w:tab/>
      </w:r>
      <w:r w:rsidRPr="005E0CB4">
        <w:rPr>
          <w:rFonts w:ascii="Times New Roman" w:eastAsia="Times New Roman" w:hAnsi="Times New Roman" w:cs="Times New Roman"/>
          <w:color w:val="262626"/>
          <w:sz w:val="24"/>
          <w:szCs w:val="24"/>
        </w:rPr>
        <w:br/>
      </w:r>
      <w:r w:rsidRPr="005E0CB4">
        <w:rPr>
          <w:rFonts w:ascii="Times New Roman" w:eastAsia="Times New Roman" w:hAnsi="Times New Roman" w:cs="Times New Roman"/>
          <w:b/>
          <w:color w:val="262626"/>
          <w:sz w:val="24"/>
          <w:szCs w:val="24"/>
        </w:rPr>
        <w:t>a)</w:t>
      </w:r>
      <w:r w:rsidRPr="005E0CB4">
        <w:rPr>
          <w:rFonts w:ascii="Times New Roman" w:eastAsia="Times New Roman" w:hAnsi="Times New Roman" w:cs="Times New Roman"/>
          <w:color w:val="262626"/>
          <w:sz w:val="24"/>
          <w:szCs w:val="24"/>
        </w:rPr>
        <w:t xml:space="preserve"> să prevadă programul stagiului de practică, inclusiv procedura de evaluare a acestuia în portofoliul de practică;</w:t>
      </w:r>
    </w:p>
    <w:p w:rsidR="0088555E" w:rsidRPr="005E0CB4" w:rsidRDefault="00D1267C" w:rsidP="00873911">
      <w:pPr>
        <w:tabs>
          <w:tab w:val="right" w:pos="9638"/>
        </w:tabs>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t>b)</w:t>
      </w:r>
      <w:r w:rsidRPr="005E0CB4">
        <w:rPr>
          <w:rFonts w:ascii="Times New Roman" w:eastAsia="Times New Roman" w:hAnsi="Times New Roman" w:cs="Times New Roman"/>
          <w:color w:val="262626"/>
          <w:sz w:val="24"/>
          <w:szCs w:val="24"/>
        </w:rPr>
        <w:t xml:space="preserve"> să desemneze cadrul didactic supervizor şi să comunice datele de contact ale acestuia  partenerului de practică;</w:t>
      </w:r>
    </w:p>
    <w:p w:rsidR="0088555E" w:rsidRPr="005E0CB4" w:rsidRDefault="00D1267C" w:rsidP="00873911">
      <w:pPr>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t xml:space="preserve">c) </w:t>
      </w:r>
      <w:r w:rsidRPr="005E0CB4">
        <w:rPr>
          <w:rFonts w:ascii="Times New Roman" w:eastAsia="Times New Roman" w:hAnsi="Times New Roman" w:cs="Times New Roman"/>
          <w:color w:val="262626"/>
          <w:sz w:val="24"/>
          <w:szCs w:val="24"/>
        </w:rPr>
        <w:t xml:space="preserve">să pună la dispoziţia practicanţilor ghidul de practică, criteriile de evaluare a practicii studenţilor de la programul de licenţă, materialele suport </w:t>
      </w:r>
    </w:p>
    <w:p w:rsidR="0088555E" w:rsidRPr="005E0CB4" w:rsidRDefault="00D1267C" w:rsidP="00873911">
      <w:pPr>
        <w:tabs>
          <w:tab w:val="right" w:pos="9638"/>
        </w:tabs>
        <w:spacing w:after="0" w:line="276" w:lineRule="auto"/>
        <w:ind w:right="-46"/>
        <w:jc w:val="both"/>
        <w:rPr>
          <w:rFonts w:ascii="Times New Roman" w:eastAsia="Times New Roman" w:hAnsi="Times New Roman" w:cs="Times New Roman"/>
          <w:color w:val="262626"/>
          <w:sz w:val="24"/>
          <w:szCs w:val="24"/>
        </w:rPr>
      </w:pPr>
      <w:r w:rsidRPr="005E0CB4">
        <w:rPr>
          <w:rFonts w:ascii="Times New Roman" w:eastAsia="Times New Roman" w:hAnsi="Times New Roman" w:cs="Times New Roman"/>
          <w:b/>
          <w:color w:val="262626"/>
          <w:sz w:val="24"/>
          <w:szCs w:val="24"/>
        </w:rPr>
        <w:t>d)</w:t>
      </w:r>
      <w:r w:rsidRPr="005E0CB4">
        <w:rPr>
          <w:rFonts w:ascii="Times New Roman" w:eastAsia="Times New Roman" w:hAnsi="Times New Roman" w:cs="Times New Roman"/>
          <w:color w:val="262626"/>
          <w:sz w:val="24"/>
          <w:szCs w:val="24"/>
        </w:rPr>
        <w:t xml:space="preserve"> să comunice partenerului de practică </w:t>
      </w:r>
      <w:r w:rsidR="00026A34">
        <w:rPr>
          <w:rFonts w:ascii="Times New Roman" w:eastAsia="Times New Roman" w:hAnsi="Times New Roman" w:cs="Times New Roman"/>
          <w:color w:val="262626"/>
          <w:sz w:val="24"/>
          <w:szCs w:val="24"/>
        </w:rPr>
        <w:t>numele studentului/</w:t>
      </w:r>
      <w:r w:rsidRPr="005E0CB4">
        <w:rPr>
          <w:rFonts w:ascii="Times New Roman" w:eastAsia="Times New Roman" w:hAnsi="Times New Roman" w:cs="Times New Roman"/>
          <w:color w:val="262626"/>
          <w:sz w:val="24"/>
          <w:szCs w:val="24"/>
        </w:rPr>
        <w:t xml:space="preserve">lista studenţilor ce urmează să efectueze stagiul de practică </w:t>
      </w:r>
      <w:r w:rsidR="007B763B" w:rsidRPr="005E0CB4">
        <w:rPr>
          <w:rFonts w:ascii="Times New Roman" w:eastAsia="Times New Roman" w:hAnsi="Times New Roman" w:cs="Times New Roman"/>
          <w:color w:val="262626"/>
          <w:sz w:val="24"/>
          <w:szCs w:val="24"/>
        </w:rPr>
        <w:t>la partenerul</w:t>
      </w:r>
      <w:r w:rsidRPr="005E0CB4">
        <w:rPr>
          <w:rFonts w:ascii="Times New Roman" w:eastAsia="Times New Roman" w:hAnsi="Times New Roman" w:cs="Times New Roman"/>
          <w:color w:val="262626"/>
          <w:sz w:val="24"/>
          <w:szCs w:val="24"/>
        </w:rPr>
        <w:t xml:space="preserve"> de practică, înainte de </w:t>
      </w:r>
      <w:r w:rsidR="00F705A0" w:rsidRPr="005E0CB4">
        <w:rPr>
          <w:rFonts w:ascii="Times New Roman" w:eastAsia="Times New Roman" w:hAnsi="Times New Roman" w:cs="Times New Roman"/>
          <w:color w:val="262626"/>
          <w:sz w:val="24"/>
          <w:szCs w:val="24"/>
        </w:rPr>
        <w:t>începerea stagiului de practică;</w:t>
      </w:r>
    </w:p>
    <w:p w:rsidR="00167DAF" w:rsidRPr="00E63915" w:rsidRDefault="00167DAF" w:rsidP="00873911">
      <w:pPr>
        <w:spacing w:after="0" w:line="276" w:lineRule="auto"/>
        <w:ind w:right="-46"/>
        <w:jc w:val="both"/>
        <w:rPr>
          <w:rFonts w:ascii="Times New Roman" w:hAnsi="Times New Roman" w:cs="Times New Roman"/>
          <w:color w:val="000000"/>
          <w:sz w:val="24"/>
          <w:szCs w:val="24"/>
        </w:rPr>
      </w:pPr>
      <w:r w:rsidRPr="00E63915">
        <w:rPr>
          <w:rFonts w:ascii="Times New Roman" w:eastAsia="Times New Roman" w:hAnsi="Times New Roman" w:cs="Times New Roman"/>
          <w:b/>
          <w:color w:val="262626"/>
          <w:sz w:val="24"/>
          <w:szCs w:val="24"/>
        </w:rPr>
        <w:t>e)</w:t>
      </w:r>
      <w:r w:rsidRPr="00E63915">
        <w:rPr>
          <w:rFonts w:ascii="Times New Roman" w:hAnsi="Times New Roman" w:cs="Times New Roman"/>
          <w:color w:val="000000"/>
          <w:sz w:val="24"/>
          <w:szCs w:val="24"/>
        </w:rPr>
        <w:t xml:space="preserve"> </w:t>
      </w:r>
      <w:r w:rsidR="009A0DB5" w:rsidRPr="00E63915">
        <w:rPr>
          <w:rStyle w:val="l5def1"/>
          <w:rFonts w:ascii="Times New Roman" w:hAnsi="Times New Roman" w:cs="Times New Roman"/>
          <w:sz w:val="24"/>
          <w:szCs w:val="24"/>
        </w:rPr>
        <w:t>î</w:t>
      </w:r>
      <w:r w:rsidRPr="00E63915">
        <w:rPr>
          <w:rStyle w:val="l5def1"/>
          <w:rFonts w:ascii="Times New Roman" w:hAnsi="Times New Roman" w:cs="Times New Roman"/>
          <w:sz w:val="24"/>
          <w:szCs w:val="24"/>
        </w:rPr>
        <w:t>n cazul în care derularea stagiului de pregătire practică nu este conformă cu angajamentele luate de către partenerul de practi</w:t>
      </w:r>
      <w:r w:rsidR="009A0DB5" w:rsidRPr="00E63915">
        <w:rPr>
          <w:rStyle w:val="l5def1"/>
          <w:rFonts w:ascii="Times New Roman" w:hAnsi="Times New Roman" w:cs="Times New Roman"/>
          <w:sz w:val="24"/>
          <w:szCs w:val="24"/>
        </w:rPr>
        <w:t>că în cadrul prezentului acord-cadru</w:t>
      </w:r>
      <w:r w:rsidRPr="00E63915">
        <w:rPr>
          <w:rStyle w:val="l5def1"/>
          <w:rFonts w:ascii="Times New Roman" w:hAnsi="Times New Roman" w:cs="Times New Roman"/>
          <w:sz w:val="24"/>
          <w:szCs w:val="24"/>
        </w:rPr>
        <w:t xml:space="preserve">, conducătorul instituţiei de învăţământ superior (organizator de practică) poate decide întreruperea stagiului de pregătire practică conform convenţiei-cadru, după informarea prealabilă a conducătorului partenerului de practică şi după primirea confirmării </w:t>
      </w:r>
      <w:r w:rsidR="00F705A0" w:rsidRPr="00E63915">
        <w:rPr>
          <w:rStyle w:val="l5def1"/>
          <w:rFonts w:ascii="Times New Roman" w:hAnsi="Times New Roman" w:cs="Times New Roman"/>
          <w:sz w:val="24"/>
          <w:szCs w:val="24"/>
        </w:rPr>
        <w:t>de primire a acestei informaţii;</w:t>
      </w:r>
      <w:r w:rsidRPr="00E63915">
        <w:rPr>
          <w:rFonts w:ascii="Times New Roman" w:hAnsi="Times New Roman" w:cs="Times New Roman"/>
          <w:color w:val="000000"/>
          <w:sz w:val="24"/>
          <w:szCs w:val="24"/>
        </w:rPr>
        <w:t xml:space="preserve">  </w:t>
      </w:r>
    </w:p>
    <w:p w:rsidR="0088555E" w:rsidRDefault="00167DAF" w:rsidP="00873911">
      <w:pPr>
        <w:spacing w:after="0" w:line="276" w:lineRule="auto"/>
        <w:ind w:right="-46"/>
        <w:jc w:val="both"/>
        <w:rPr>
          <w:rFonts w:ascii="Times New Roman" w:hAnsi="Times New Roman" w:cs="Times New Roman"/>
          <w:color w:val="000000"/>
          <w:sz w:val="24"/>
          <w:szCs w:val="24"/>
        </w:rPr>
      </w:pPr>
      <w:r w:rsidRPr="00E63915">
        <w:rPr>
          <w:rFonts w:ascii="Times New Roman" w:hAnsi="Times New Roman" w:cs="Times New Roman"/>
          <w:color w:val="000000"/>
          <w:sz w:val="24"/>
          <w:szCs w:val="24"/>
        </w:rPr>
        <w:t> </w:t>
      </w:r>
      <w:r w:rsidRPr="00E63915">
        <w:rPr>
          <w:rFonts w:ascii="Times New Roman" w:hAnsi="Times New Roman" w:cs="Times New Roman"/>
          <w:b/>
          <w:color w:val="000000"/>
          <w:sz w:val="24"/>
          <w:szCs w:val="24"/>
        </w:rPr>
        <w:t>f)</w:t>
      </w:r>
      <w:r w:rsidRPr="00E63915">
        <w:rPr>
          <w:rFonts w:ascii="Times New Roman" w:hAnsi="Times New Roman" w:cs="Times New Roman"/>
          <w:color w:val="000000"/>
          <w:sz w:val="24"/>
          <w:szCs w:val="24"/>
        </w:rPr>
        <w:t xml:space="preserve"> </w:t>
      </w:r>
      <w:r w:rsidR="00CD055C" w:rsidRPr="00E63915">
        <w:rPr>
          <w:rStyle w:val="l5def1"/>
          <w:rFonts w:ascii="Times New Roman" w:hAnsi="Times New Roman" w:cs="Times New Roman"/>
          <w:sz w:val="24"/>
          <w:szCs w:val="24"/>
        </w:rPr>
        <w:t>î</w:t>
      </w:r>
      <w:r w:rsidRPr="00E63915">
        <w:rPr>
          <w:rStyle w:val="l5def1"/>
          <w:rFonts w:ascii="Times New Roman" w:hAnsi="Times New Roman" w:cs="Times New Roman"/>
          <w:sz w:val="24"/>
          <w:szCs w:val="24"/>
        </w:rPr>
        <w:t xml:space="preserve">n urma desfăşurării cu succes a stagiului de practică, organizatorul va acorda practicantului numărul de credite specificate în </w:t>
      </w:r>
      <w:r w:rsidR="006B4C35" w:rsidRPr="00E63915">
        <w:rPr>
          <w:rStyle w:val="l5def1"/>
          <w:rFonts w:ascii="Times New Roman" w:hAnsi="Times New Roman" w:cs="Times New Roman"/>
          <w:sz w:val="24"/>
          <w:szCs w:val="24"/>
        </w:rPr>
        <w:t>„</w:t>
      </w:r>
      <w:r w:rsidR="006B4C35" w:rsidRPr="00E63915">
        <w:rPr>
          <w:rStyle w:val="l5def1"/>
          <w:rFonts w:ascii="Times New Roman" w:hAnsi="Times New Roman" w:cs="Times New Roman"/>
          <w:b/>
          <w:sz w:val="24"/>
          <w:szCs w:val="24"/>
        </w:rPr>
        <w:t>Convenţia-cadru privind efectuarea stagiului de practică în cadrul programelor de studii universitare de licenţă sau masterat</w:t>
      </w:r>
      <w:r w:rsidR="006B4C35" w:rsidRPr="00E63915">
        <w:rPr>
          <w:rStyle w:val="l5def1"/>
          <w:rFonts w:ascii="Times New Roman" w:hAnsi="Times New Roman" w:cs="Times New Roman"/>
          <w:sz w:val="24"/>
          <w:szCs w:val="24"/>
        </w:rPr>
        <w:t>”</w:t>
      </w:r>
      <w:r w:rsidRPr="00E63915">
        <w:rPr>
          <w:rStyle w:val="l5def1"/>
          <w:rFonts w:ascii="Times New Roman" w:hAnsi="Times New Roman" w:cs="Times New Roman"/>
          <w:sz w:val="24"/>
          <w:szCs w:val="24"/>
        </w:rPr>
        <w:t>, ce vor fi înscrise şi în Suplimentul la diplomă, potrivit reglementărilor Europass (Decizia 2.241/2004/CE a Parlamentului European şi a Consiliului).</w:t>
      </w:r>
      <w:r w:rsidR="00F51460" w:rsidRPr="00F76A9E">
        <w:rPr>
          <w:rFonts w:ascii="Times New Roman" w:hAnsi="Times New Roman" w:cs="Times New Roman"/>
          <w:color w:val="000000"/>
          <w:sz w:val="24"/>
          <w:szCs w:val="24"/>
        </w:rPr>
        <w:t xml:space="preserve">  </w:t>
      </w:r>
    </w:p>
    <w:p w:rsidR="00221E5E" w:rsidRPr="00F76A9E" w:rsidRDefault="00221E5E" w:rsidP="00873911">
      <w:pPr>
        <w:spacing w:after="0" w:line="276" w:lineRule="auto"/>
        <w:ind w:right="-46"/>
        <w:jc w:val="both"/>
        <w:rPr>
          <w:rFonts w:ascii="Times New Roman" w:hAnsi="Times New Roman" w:cs="Times New Roman"/>
          <w:color w:val="000000"/>
          <w:sz w:val="24"/>
          <w:szCs w:val="24"/>
        </w:rPr>
      </w:pPr>
    </w:p>
    <w:p w:rsidR="0088555E" w:rsidRPr="00F76A9E" w:rsidRDefault="00D1267C" w:rsidP="00873911">
      <w:pPr>
        <w:spacing w:after="0"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ART. 5</w:t>
      </w:r>
    </w:p>
    <w:p w:rsidR="0088555E" w:rsidRPr="00F76A9E" w:rsidRDefault="00D1267C" w:rsidP="00873911">
      <w:pPr>
        <w:spacing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Desfăşurarea stagiului de practică</w:t>
      </w:r>
    </w:p>
    <w:p w:rsidR="0088555E" w:rsidRPr="00F76A9E" w:rsidRDefault="00D1267C" w:rsidP="00873911">
      <w:p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lastRenderedPageBreak/>
        <w:t>Aspectele  organizatorice  referitoare la desfăşurarea stagiului de practică sunt în sarcina partenerului de practică şi constau în dispunerea măsurilor necesare pentru:</w:t>
      </w:r>
    </w:p>
    <w:p w:rsidR="0088555E" w:rsidRPr="00F76A9E" w:rsidRDefault="00D1267C" w:rsidP="00873911">
      <w:p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b/>
          <w:color w:val="262626"/>
          <w:sz w:val="24"/>
          <w:szCs w:val="24"/>
        </w:rPr>
        <w:t>a)</w:t>
      </w:r>
      <w:r w:rsidR="00026A34">
        <w:rPr>
          <w:rFonts w:ascii="Times New Roman" w:eastAsia="Times New Roman" w:hAnsi="Times New Roman" w:cs="Times New Roman"/>
          <w:color w:val="262626"/>
          <w:sz w:val="24"/>
          <w:szCs w:val="24"/>
        </w:rPr>
        <w:t xml:space="preserve"> stabilirea locului</w:t>
      </w:r>
      <w:r w:rsidRPr="00F76A9E">
        <w:rPr>
          <w:rFonts w:ascii="Times New Roman" w:eastAsia="Times New Roman" w:hAnsi="Times New Roman" w:cs="Times New Roman"/>
          <w:color w:val="262626"/>
          <w:sz w:val="24"/>
          <w:szCs w:val="24"/>
        </w:rPr>
        <w:t xml:space="preserve"> şi a orarului stagiului de practică pentr</w:t>
      </w:r>
      <w:r w:rsidR="00616631">
        <w:rPr>
          <w:rFonts w:ascii="Times New Roman" w:eastAsia="Times New Roman" w:hAnsi="Times New Roman" w:cs="Times New Roman"/>
          <w:color w:val="262626"/>
          <w:sz w:val="24"/>
          <w:szCs w:val="24"/>
        </w:rPr>
        <w:t>u fiecare practicant comunicat de organizatorul de practică;</w:t>
      </w:r>
    </w:p>
    <w:p w:rsidR="0088555E" w:rsidRPr="00F76A9E" w:rsidRDefault="00D1267C" w:rsidP="00873911">
      <w:p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b/>
          <w:color w:val="262626"/>
          <w:sz w:val="24"/>
          <w:szCs w:val="24"/>
        </w:rPr>
        <w:t>b)</w:t>
      </w:r>
      <w:r w:rsidRPr="00F76A9E">
        <w:rPr>
          <w:rFonts w:ascii="Times New Roman" w:eastAsia="Times New Roman" w:hAnsi="Times New Roman" w:cs="Times New Roman"/>
          <w:color w:val="262626"/>
          <w:sz w:val="24"/>
          <w:szCs w:val="24"/>
        </w:rPr>
        <w:t xml:space="preserve"> stabilirea, pe baza prevederilor legale în vigoare, a îndatoririlor şi responsabilităţilor practicanţilor;</w:t>
      </w:r>
      <w:r w:rsidRPr="00F76A9E">
        <w:rPr>
          <w:rFonts w:ascii="Times New Roman" w:eastAsia="Times New Roman" w:hAnsi="Times New Roman" w:cs="Times New Roman"/>
          <w:color w:val="262626"/>
          <w:sz w:val="24"/>
          <w:szCs w:val="24"/>
        </w:rPr>
        <w:br/>
      </w:r>
      <w:r w:rsidRPr="00F76A9E">
        <w:rPr>
          <w:rFonts w:ascii="Times New Roman" w:eastAsia="Times New Roman" w:hAnsi="Times New Roman" w:cs="Times New Roman"/>
          <w:b/>
          <w:color w:val="262626"/>
          <w:sz w:val="24"/>
          <w:szCs w:val="24"/>
        </w:rPr>
        <w:t>c)</w:t>
      </w:r>
      <w:r w:rsidRPr="00F76A9E">
        <w:rPr>
          <w:rFonts w:ascii="Times New Roman" w:eastAsia="Times New Roman" w:hAnsi="Times New Roman" w:cs="Times New Roman"/>
          <w:color w:val="262626"/>
          <w:sz w:val="24"/>
          <w:szCs w:val="24"/>
        </w:rPr>
        <w:t xml:space="preserve"> urmărirea şi înregistrarea prezenţei la activităţi </w:t>
      </w:r>
      <w:r w:rsidR="00616631">
        <w:rPr>
          <w:rFonts w:ascii="Times New Roman" w:eastAsia="Times New Roman" w:hAnsi="Times New Roman" w:cs="Times New Roman"/>
          <w:color w:val="262626"/>
          <w:sz w:val="24"/>
          <w:szCs w:val="24"/>
        </w:rPr>
        <w:t xml:space="preserve">a practicanţilor şi semnalarea </w:t>
      </w:r>
      <w:r w:rsidRPr="00F76A9E">
        <w:rPr>
          <w:rFonts w:ascii="Times New Roman" w:eastAsia="Times New Roman" w:hAnsi="Times New Roman" w:cs="Times New Roman"/>
          <w:color w:val="262626"/>
          <w:sz w:val="24"/>
          <w:szCs w:val="24"/>
        </w:rPr>
        <w:t>eventualelor  abateri organizatorului de practică;</w:t>
      </w:r>
    </w:p>
    <w:p w:rsidR="0088555E" w:rsidRPr="00F76A9E" w:rsidRDefault="00D1267C" w:rsidP="00873911">
      <w:p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b/>
          <w:color w:val="262626"/>
          <w:sz w:val="24"/>
          <w:szCs w:val="24"/>
        </w:rPr>
        <w:t>d)</w:t>
      </w:r>
      <w:r w:rsidRPr="00F76A9E">
        <w:rPr>
          <w:rFonts w:ascii="Times New Roman" w:eastAsia="Times New Roman" w:hAnsi="Times New Roman" w:cs="Times New Roman"/>
          <w:color w:val="262626"/>
          <w:sz w:val="24"/>
          <w:szCs w:val="24"/>
        </w:rPr>
        <w:t xml:space="preserve"> instruirea  practicanţilor cu privire la normele de securitate şi sănătate în muncă, P.S.I., reglementările legale ce vizează securitatea informaţiilor clasificate şi consecinţele nerespectării lor, specifice activităţii desfăşurate;</w:t>
      </w:r>
    </w:p>
    <w:p w:rsidR="0088555E" w:rsidRPr="00F76A9E" w:rsidRDefault="00D1267C" w:rsidP="00873911">
      <w:p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b/>
          <w:color w:val="262626"/>
          <w:sz w:val="24"/>
          <w:szCs w:val="24"/>
        </w:rPr>
        <w:t>e)</w:t>
      </w:r>
      <w:r w:rsidRPr="00F76A9E">
        <w:rPr>
          <w:rFonts w:ascii="Times New Roman" w:eastAsia="Times New Roman" w:hAnsi="Times New Roman" w:cs="Times New Roman"/>
          <w:color w:val="262626"/>
          <w:sz w:val="24"/>
          <w:szCs w:val="24"/>
        </w:rPr>
        <w:t xml:space="preserve"> instruirea  practicanţilor  cu  privire  la  normele  şi  regulamentele  de  ordine  interioară  care  trebuie respectate în timpul stagiului de practică.</w:t>
      </w:r>
    </w:p>
    <w:p w:rsidR="0088555E" w:rsidRPr="00F76A9E" w:rsidRDefault="0088555E" w:rsidP="00873911">
      <w:pPr>
        <w:spacing w:after="0" w:line="276" w:lineRule="auto"/>
        <w:ind w:right="-46"/>
        <w:jc w:val="both"/>
        <w:rPr>
          <w:rFonts w:ascii="Times New Roman" w:eastAsia="Times New Roman" w:hAnsi="Times New Roman" w:cs="Times New Roman"/>
          <w:b/>
          <w:color w:val="262626"/>
          <w:sz w:val="24"/>
          <w:szCs w:val="24"/>
        </w:rPr>
      </w:pPr>
    </w:p>
    <w:p w:rsidR="0088555E" w:rsidRPr="00F76A9E" w:rsidRDefault="00D1267C" w:rsidP="00873911">
      <w:pPr>
        <w:spacing w:after="0"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ART. 6</w:t>
      </w:r>
    </w:p>
    <w:p w:rsidR="0088555E" w:rsidRPr="00F76A9E" w:rsidRDefault="00D1267C" w:rsidP="00873911">
      <w:pPr>
        <w:spacing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Evaluarea stagiului de practică</w:t>
      </w:r>
    </w:p>
    <w:p w:rsidR="0088555E" w:rsidRPr="00F76A9E" w:rsidRDefault="00D1267C" w:rsidP="00873911">
      <w:pPr>
        <w:numPr>
          <w:ilvl w:val="0"/>
          <w:numId w:val="6"/>
        </w:numPr>
        <w:tabs>
          <w:tab w:val="left" w:pos="426"/>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Partenerul de practică  evaluează  activitatea  desfăşurată de practicant în timpul stagiului de practică pe  baza  procedurii  de  evaluare  întocmite  de  organizatorul  de  practică,  cu respectarea  conţinutului</w:t>
      </w:r>
      <w:r w:rsidR="00382FDF">
        <w:rPr>
          <w:rFonts w:ascii="Times New Roman" w:eastAsia="Times New Roman" w:hAnsi="Times New Roman" w:cs="Times New Roman"/>
          <w:color w:val="262626"/>
          <w:sz w:val="24"/>
          <w:szCs w:val="24"/>
        </w:rPr>
        <w:t xml:space="preserve"> portofoliului de practică</w:t>
      </w:r>
      <w:r w:rsidR="00F705A0">
        <w:rPr>
          <w:rFonts w:ascii="Times New Roman" w:eastAsia="Times New Roman" w:hAnsi="Times New Roman" w:cs="Times New Roman"/>
          <w:color w:val="262626"/>
          <w:sz w:val="24"/>
          <w:szCs w:val="24"/>
        </w:rPr>
        <w:t>.</w:t>
      </w:r>
    </w:p>
    <w:p w:rsidR="0088555E" w:rsidRPr="00F76A9E" w:rsidRDefault="00D1267C" w:rsidP="00873911">
      <w:pPr>
        <w:numPr>
          <w:ilvl w:val="0"/>
          <w:numId w:val="6"/>
        </w:numPr>
        <w:tabs>
          <w:tab w:val="left" w:pos="426"/>
        </w:tabs>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La sfârşitul  stagiului de practică, partenerul de practică furnizează organizatorului de practică calificative</w:t>
      </w:r>
      <w:r w:rsidR="00026A34">
        <w:rPr>
          <w:rFonts w:ascii="Times New Roman" w:eastAsia="Times New Roman" w:hAnsi="Times New Roman" w:cs="Times New Roman"/>
          <w:color w:val="262626"/>
          <w:sz w:val="24"/>
          <w:szCs w:val="24"/>
        </w:rPr>
        <w:t xml:space="preserve"> și propunere de notă</w:t>
      </w:r>
      <w:r w:rsidRPr="00F76A9E">
        <w:rPr>
          <w:rFonts w:ascii="Times New Roman" w:eastAsia="Times New Roman" w:hAnsi="Times New Roman" w:cs="Times New Roman"/>
          <w:color w:val="262626"/>
          <w:sz w:val="24"/>
          <w:szCs w:val="24"/>
        </w:rPr>
        <w:t xml:space="preserve"> cu privire la stagiul de practică desfăşurat de practicant, care vor fi luate în considerare de </w:t>
      </w:r>
      <w:r w:rsidR="00026A34">
        <w:rPr>
          <w:rFonts w:ascii="Times New Roman" w:eastAsia="Times New Roman" w:hAnsi="Times New Roman" w:cs="Times New Roman"/>
          <w:color w:val="262626"/>
          <w:sz w:val="24"/>
          <w:szCs w:val="24"/>
        </w:rPr>
        <w:t>facultate</w:t>
      </w:r>
      <w:r w:rsidRPr="00F76A9E">
        <w:rPr>
          <w:rFonts w:ascii="Times New Roman" w:eastAsia="Times New Roman" w:hAnsi="Times New Roman" w:cs="Times New Roman"/>
          <w:color w:val="262626"/>
          <w:sz w:val="24"/>
          <w:szCs w:val="24"/>
        </w:rPr>
        <w:t xml:space="preserve"> la stabilirea notei finale.</w:t>
      </w:r>
    </w:p>
    <w:p w:rsidR="0088555E" w:rsidRPr="00F76A9E" w:rsidRDefault="0088555E" w:rsidP="00873911">
      <w:pPr>
        <w:spacing w:after="0" w:line="276" w:lineRule="auto"/>
        <w:ind w:right="-46"/>
        <w:jc w:val="both"/>
        <w:rPr>
          <w:rFonts w:ascii="Times New Roman" w:eastAsia="Times New Roman" w:hAnsi="Times New Roman" w:cs="Times New Roman"/>
          <w:b/>
          <w:color w:val="262626"/>
          <w:sz w:val="24"/>
          <w:szCs w:val="24"/>
        </w:rPr>
      </w:pPr>
    </w:p>
    <w:p w:rsidR="0088555E" w:rsidRPr="00F76A9E" w:rsidRDefault="00D1267C" w:rsidP="00873911">
      <w:pPr>
        <w:spacing w:after="0"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 xml:space="preserve">ART. 7 </w:t>
      </w:r>
    </w:p>
    <w:p w:rsidR="0088555E" w:rsidRPr="00F76A9E" w:rsidRDefault="00D1267C" w:rsidP="00873911">
      <w:pPr>
        <w:spacing w:line="276" w:lineRule="auto"/>
        <w:ind w:right="-46"/>
        <w:jc w:val="both"/>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Termene şi condiţii finale</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sz w:val="24"/>
          <w:szCs w:val="24"/>
        </w:rPr>
      </w:pPr>
      <w:r w:rsidRPr="00F76A9E">
        <w:rPr>
          <w:rFonts w:ascii="Times New Roman" w:eastAsia="Times New Roman" w:hAnsi="Times New Roman" w:cs="Times New Roman"/>
          <w:color w:val="262626"/>
          <w:sz w:val="24"/>
          <w:szCs w:val="24"/>
        </w:rPr>
        <w:t xml:space="preserve">Prezentul acord pentru practica studenţilor este valabil pe parcursul </w:t>
      </w:r>
      <w:r w:rsidRPr="00F76A9E">
        <w:rPr>
          <w:rFonts w:ascii="Times New Roman" w:eastAsia="Times New Roman" w:hAnsi="Times New Roman" w:cs="Times New Roman"/>
          <w:sz w:val="24"/>
          <w:szCs w:val="24"/>
        </w:rPr>
        <w:t>anului universitar/anilor universitari menţionat/menţionaţi la art. 2 (1).</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Data intrării în vigoare a prezentului acord pentru practica studenţilor este data semnării acestuia de către părţile contractate.</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Prezentul acord pentru practica studenţilor poate fi modificat sau completat, prin act adiţional, cu acordul ambelor  părţi  semnatare. Clauzele  modificate/inserate  se  supun  prevederilor  legale  în  vigoare şi se circumscriu necesităţii desfăşurării în bune condiţii a stagiului de practică.</w:t>
      </w:r>
    </w:p>
    <w:p w:rsidR="0088555E" w:rsidRPr="00E63915"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 xml:space="preserve">Oricare  </w:t>
      </w:r>
      <w:r w:rsidRPr="00E63915">
        <w:rPr>
          <w:rFonts w:ascii="Times New Roman" w:eastAsia="Times New Roman" w:hAnsi="Times New Roman" w:cs="Times New Roman"/>
          <w:color w:val="262626"/>
          <w:sz w:val="24"/>
          <w:szCs w:val="24"/>
        </w:rPr>
        <w:t>dintre   părţi   poate   oricând  denunţa  unilateral  prezentul  acord pentru practica studenţilor, comunicând acest fapt celeilalte părţi, cu respectarea unui termen de preaviz de 30 de zile calendaristice.</w:t>
      </w:r>
      <w:r w:rsidR="00F2276A" w:rsidRPr="00E63915">
        <w:rPr>
          <w:rFonts w:ascii="Times New Roman" w:eastAsia="Times New Roman" w:hAnsi="Times New Roman" w:cs="Times New Roman"/>
          <w:color w:val="262626"/>
          <w:sz w:val="24"/>
          <w:szCs w:val="24"/>
        </w:rPr>
        <w:t xml:space="preserve"> Prezentul Acord-cadru poate înceta și prin acordul părților</w:t>
      </w:r>
      <w:r w:rsidR="00C45D5C" w:rsidRPr="00E63915">
        <w:rPr>
          <w:rFonts w:ascii="Times New Roman" w:eastAsia="Times New Roman" w:hAnsi="Times New Roman" w:cs="Times New Roman"/>
          <w:color w:val="262626"/>
          <w:sz w:val="24"/>
          <w:szCs w:val="24"/>
        </w:rPr>
        <w:t>. În  cazul  în  care  derularea  stagiului  de  practică nu este conformă cu angajamentele  luate de către partenerul de practică în cadrul  prezentului acord pentru practica studenţilor, organiz</w:t>
      </w:r>
      <w:r w:rsidR="003C31A7" w:rsidRPr="00E63915">
        <w:rPr>
          <w:rFonts w:ascii="Times New Roman" w:eastAsia="Times New Roman" w:hAnsi="Times New Roman" w:cs="Times New Roman"/>
          <w:color w:val="262626"/>
          <w:sz w:val="24"/>
          <w:szCs w:val="24"/>
        </w:rPr>
        <w:t>atorul de practică poate decide</w:t>
      </w:r>
      <w:r w:rsidR="00C45D5C" w:rsidRPr="00E63915">
        <w:rPr>
          <w:rFonts w:ascii="Times New Roman" w:eastAsia="Times New Roman" w:hAnsi="Times New Roman" w:cs="Times New Roman"/>
          <w:color w:val="262626"/>
          <w:sz w:val="24"/>
          <w:szCs w:val="24"/>
        </w:rPr>
        <w:t xml:space="preserve"> întreruperea  stagiului de practică,  după informarea  prealabilă a partenerului de practică şi după primirea confirmării de primire a acestei informaţii.</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E63915">
        <w:rPr>
          <w:rFonts w:ascii="Times New Roman" w:eastAsia="Times New Roman" w:hAnsi="Times New Roman" w:cs="Times New Roman"/>
          <w:color w:val="262626"/>
          <w:sz w:val="24"/>
          <w:szCs w:val="24"/>
        </w:rPr>
        <w:lastRenderedPageBreak/>
        <w:t>Eventualele  probleme  ocazionate de</w:t>
      </w:r>
      <w:r w:rsidRPr="00F76A9E">
        <w:rPr>
          <w:rFonts w:ascii="Times New Roman" w:eastAsia="Times New Roman" w:hAnsi="Times New Roman" w:cs="Times New Roman"/>
          <w:color w:val="262626"/>
          <w:sz w:val="24"/>
          <w:szCs w:val="24"/>
        </w:rPr>
        <w:t xml:space="preserve"> realizarea obiectului  prezentului acord pentru practica studenţilor vor  fi  soluţionate  pe cale amiabilă  între  părţile  implicate.  În  cazul în care partenerul de practică este nemulţumit de activitatea unui  pra</w:t>
      </w:r>
      <w:r w:rsidR="003C31A7">
        <w:rPr>
          <w:rFonts w:ascii="Times New Roman" w:eastAsia="Times New Roman" w:hAnsi="Times New Roman" w:cs="Times New Roman"/>
          <w:color w:val="262626"/>
          <w:sz w:val="24"/>
          <w:szCs w:val="24"/>
        </w:rPr>
        <w:t xml:space="preserve">cticant  poate cere retragerea acestuia </w:t>
      </w:r>
      <w:r w:rsidRPr="00F76A9E">
        <w:rPr>
          <w:rFonts w:ascii="Times New Roman" w:eastAsia="Times New Roman" w:hAnsi="Times New Roman" w:cs="Times New Roman"/>
          <w:color w:val="262626"/>
          <w:sz w:val="24"/>
          <w:szCs w:val="24"/>
        </w:rPr>
        <w:t>înaintea încheierii stagiului de practică convenit iniţial.  Partenerul de practică va anunţa în preala</w:t>
      </w:r>
      <w:r w:rsidR="003C31A7">
        <w:rPr>
          <w:rFonts w:ascii="Times New Roman" w:eastAsia="Times New Roman" w:hAnsi="Times New Roman" w:cs="Times New Roman"/>
          <w:color w:val="262626"/>
          <w:sz w:val="24"/>
          <w:szCs w:val="24"/>
        </w:rPr>
        <w:t xml:space="preserve">bil organizatorul de practică, </w:t>
      </w:r>
      <w:r w:rsidRPr="00F76A9E">
        <w:rPr>
          <w:rFonts w:ascii="Times New Roman" w:eastAsia="Times New Roman" w:hAnsi="Times New Roman" w:cs="Times New Roman"/>
          <w:color w:val="262626"/>
          <w:sz w:val="24"/>
          <w:szCs w:val="24"/>
        </w:rPr>
        <w:t>printr-o scrisoare  în  care  vor  fi  specificate  motivele   întreruperii  stagiului  de  practică,  precum  şi  acţiunile întreprinse pentru rezolvarea pe cale amiabilă.</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Atât  pe durata, cât  şi  după  denunţarea  sau  încetarea în orice mod a prezentului acord pentru practica studenţilor,  organizatorul  de  practică  se obligă  să nu dezvăluie  terţilor, respectiv  să  nu folosească în interes propriu informaţiile confidenţiale despre care a luat cunoştinţă în orice fel ca urmare a colaborării cu partenerul de practică. Prin expresia „informaţii confidenţiale” se înţelege orice informaţii, fapte, date (indiferent de suportul de stocare/redare)  referitoare  la  activitatea  desfăşurată la  partenerul de practică, precum şi cele  referitoare  la  datele/relaţiile   personale  ale  beneficiarilor  serviciilor  asigurate  de  partenerul  de practică.</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 xml:space="preserve">Organizatorul  de  practică  se  obligă   să   aducă  la  cunoştinţa   prepuşilor  săi  şi  </w:t>
      </w:r>
      <w:r w:rsidR="0065086B">
        <w:rPr>
          <w:rFonts w:ascii="Times New Roman" w:eastAsia="Times New Roman" w:hAnsi="Times New Roman" w:cs="Times New Roman"/>
          <w:color w:val="262626"/>
          <w:sz w:val="24"/>
          <w:szCs w:val="24"/>
        </w:rPr>
        <w:t>a  practicanţilor necesitatea  respectării obligaţiei de confidenţialitate prevăzute la alin. (6</w:t>
      </w:r>
      <w:r w:rsidRPr="00F76A9E">
        <w:rPr>
          <w:rFonts w:ascii="Times New Roman" w:eastAsia="Times New Roman" w:hAnsi="Times New Roman" w:cs="Times New Roman"/>
          <w:color w:val="262626"/>
          <w:sz w:val="24"/>
          <w:szCs w:val="24"/>
        </w:rPr>
        <w:t>), luând  toate  măsurile legale necesare.</w:t>
      </w:r>
    </w:p>
    <w:p w:rsidR="0088555E" w:rsidRPr="00E63915"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F76A9E">
        <w:rPr>
          <w:rFonts w:ascii="Times New Roman" w:eastAsia="Times New Roman" w:hAnsi="Times New Roman" w:cs="Times New Roman"/>
          <w:color w:val="262626"/>
          <w:sz w:val="24"/>
          <w:szCs w:val="24"/>
        </w:rPr>
        <w:t xml:space="preserve">Pentru informarea corespunzătoare a studenţilor cu  privire la oportunităţile de carieră comunicate   de   partenerul   de   practică,   organizatorul   de   practică   va   face   </w:t>
      </w:r>
      <w:r w:rsidRPr="00E63915">
        <w:rPr>
          <w:rFonts w:ascii="Times New Roman" w:eastAsia="Times New Roman" w:hAnsi="Times New Roman" w:cs="Times New Roman"/>
          <w:color w:val="262626"/>
          <w:sz w:val="24"/>
          <w:szCs w:val="24"/>
        </w:rPr>
        <w:t>publice pe canalele informaţionale disponibile solicitările transmise în acest sens de partenerul de practică.</w:t>
      </w:r>
    </w:p>
    <w:p w:rsidR="009E6639" w:rsidRPr="00E63915"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E63915">
        <w:rPr>
          <w:rFonts w:ascii="Times New Roman" w:eastAsia="Times New Roman" w:hAnsi="Times New Roman" w:cs="Times New Roman"/>
          <w:color w:val="262626"/>
          <w:sz w:val="24"/>
          <w:szCs w:val="24"/>
        </w:rPr>
        <w:t>Tutorii care asigură coordonarea, participarea la instruirea şi la evaluarea desfăşurării practicii studenţilor vor fi comunicaţi organizatorului de practică după încheierea acordului pentru practica studenţilor.</w:t>
      </w:r>
    </w:p>
    <w:p w:rsidR="009E6639" w:rsidRPr="00E63915" w:rsidRDefault="0034290F"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E63915">
        <w:rPr>
          <w:rFonts w:ascii="Times New Roman" w:eastAsia="Times New Roman" w:hAnsi="Times New Roman" w:cs="Times New Roman"/>
          <w:color w:val="262626"/>
          <w:sz w:val="24"/>
          <w:szCs w:val="24"/>
        </w:rPr>
        <w:t>Pentru neîndeplinirea sau îndeplinirea necorespunzătore a obligațiilor contractuale, partea în culpă datorează celeilalte părți daune-interese.</w:t>
      </w:r>
    </w:p>
    <w:p w:rsidR="009E6639" w:rsidRPr="00E63915" w:rsidRDefault="002D0EDE"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E63915">
        <w:rPr>
          <w:rFonts w:ascii="Times New Roman" w:eastAsia="Times New Roman" w:hAnsi="Times New Roman" w:cs="Times New Roman"/>
          <w:sz w:val="24"/>
          <w:szCs w:val="24"/>
        </w:rPr>
        <w:t>Orice împrejurare independentă de voința părților, intervenit</w:t>
      </w:r>
      <w:r w:rsidR="007B4DB9" w:rsidRPr="00E63915">
        <w:rPr>
          <w:rFonts w:ascii="Times New Roman" w:eastAsia="Times New Roman" w:hAnsi="Times New Roman" w:cs="Times New Roman"/>
          <w:sz w:val="24"/>
          <w:szCs w:val="24"/>
        </w:rPr>
        <w:t>ă după data semnării acordului</w:t>
      </w:r>
      <w:r w:rsidRPr="00E63915">
        <w:rPr>
          <w:rFonts w:ascii="Times New Roman" w:eastAsia="Times New Roman" w:hAnsi="Times New Roman" w:cs="Times New Roman"/>
          <w:sz w:val="24"/>
          <w:szCs w:val="24"/>
        </w:rPr>
        <w:t xml:space="preserve"> și care împiedica executarea acestuia, este considerată forță majoră și exonerează de răspundere partea care o invocă în condițiile legii.</w:t>
      </w:r>
      <w:r w:rsidR="00D410E4" w:rsidRPr="00E63915">
        <w:rPr>
          <w:rFonts w:ascii="Times New Roman" w:eastAsia="Times New Roman" w:hAnsi="Times New Roman" w:cs="Times New Roman"/>
          <w:sz w:val="24"/>
          <w:szCs w:val="24"/>
        </w:rPr>
        <w:t xml:space="preserve"> Sunt considerate </w:t>
      </w:r>
      <w:r w:rsidR="00D410E4" w:rsidRPr="00E63915">
        <w:rPr>
          <w:rFonts w:ascii="Times New Roman" w:eastAsia="Times New Roman" w:hAnsi="Times New Roman" w:cs="Times New Roman"/>
          <w:i/>
          <w:sz w:val="24"/>
          <w:szCs w:val="24"/>
        </w:rPr>
        <w:t>forță majoră</w:t>
      </w:r>
      <w:r w:rsidR="00D410E4" w:rsidRPr="00E63915">
        <w:rPr>
          <w:rFonts w:ascii="Times New Roman" w:eastAsia="Times New Roman" w:hAnsi="Times New Roman" w:cs="Times New Roman"/>
          <w:sz w:val="24"/>
          <w:szCs w:val="24"/>
        </w:rPr>
        <w:t>, în sensul acestei clauze, împrejurări ca: război, revoluție, cutremur, marile inundații, embargo.</w:t>
      </w:r>
      <w:r w:rsidR="00D57E77" w:rsidRPr="00E63915">
        <w:rPr>
          <w:rFonts w:ascii="Times New Roman" w:eastAsia="Times New Roman" w:hAnsi="Times New Roman" w:cs="Times New Roman"/>
          <w:sz w:val="24"/>
          <w:szCs w:val="24"/>
        </w:rPr>
        <w:t xml:space="preserve"> Partea care invocă forța majoră trebuie să anunțe cealaltă parte în termen de 5 zile de la data apariției respectivului caz de forță majoră și, de asemenea, de la încetarea acestui caz. Dacă nu procedează la anunțarea în termenele prevăzute mai sus a începerii și încetării cazului de forță majoră, partea care îl invocă suportă toate daunele provocate celeilalte parți prin neanunțarea în termen. </w:t>
      </w:r>
    </w:p>
    <w:p w:rsidR="002D0EDE" w:rsidRPr="00E63915" w:rsidRDefault="00EF6D44"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E63915">
        <w:rPr>
          <w:rFonts w:ascii="Times New Roman" w:eastAsia="Times New Roman" w:hAnsi="Times New Roman" w:cs="Times New Roman"/>
          <w:sz w:val="24"/>
          <w:szCs w:val="24"/>
        </w:rPr>
        <w:t xml:space="preserve">Litigiile născute în legătură cu încheierea, executarea, modificarea și încetarea ori alte pretenții </w:t>
      </w:r>
      <w:r w:rsidR="009E6639" w:rsidRPr="00E63915">
        <w:rPr>
          <w:rFonts w:ascii="Times New Roman" w:eastAsia="Times New Roman" w:hAnsi="Times New Roman" w:cs="Times New Roman"/>
          <w:sz w:val="24"/>
          <w:szCs w:val="24"/>
        </w:rPr>
        <w:t>decurgând din prezentul acord</w:t>
      </w:r>
      <w:r w:rsidRPr="00E63915">
        <w:rPr>
          <w:rFonts w:ascii="Times New Roman" w:eastAsia="Times New Roman" w:hAnsi="Times New Roman" w:cs="Times New Roman"/>
          <w:sz w:val="24"/>
          <w:szCs w:val="24"/>
        </w:rPr>
        <w:t xml:space="preserve"> vor fi supuse unei proceduri prealabile de soluționare pe cale amiabilă. Litigiile nesoluționate </w:t>
      </w:r>
      <w:r w:rsidR="00F76A9E" w:rsidRPr="00E63915">
        <w:rPr>
          <w:rFonts w:ascii="Times New Roman" w:eastAsia="Times New Roman" w:hAnsi="Times New Roman" w:cs="Times New Roman"/>
          <w:sz w:val="24"/>
          <w:szCs w:val="24"/>
        </w:rPr>
        <w:t>amiabil</w:t>
      </w:r>
      <w:r w:rsidRPr="00E63915">
        <w:rPr>
          <w:rFonts w:ascii="Times New Roman" w:eastAsia="Times New Roman" w:hAnsi="Times New Roman" w:cs="Times New Roman"/>
          <w:sz w:val="24"/>
          <w:szCs w:val="24"/>
        </w:rPr>
        <w:t xml:space="preserve"> se soluționează de către instanțele judecătorești competente.</w:t>
      </w:r>
    </w:p>
    <w:p w:rsidR="00C94808" w:rsidRPr="00E63915" w:rsidRDefault="00C94808"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E63915">
        <w:rPr>
          <w:rFonts w:ascii="Times New Roman" w:eastAsia="Times New Roman" w:hAnsi="Times New Roman" w:cs="Times New Roman"/>
          <w:color w:val="262626"/>
          <w:sz w:val="24"/>
          <w:szCs w:val="24"/>
        </w:rPr>
        <w:t xml:space="preserve">Părţile semnatare se obligă să respecte prevederile Regulamentului UE 679/2016, în ceea ce privește prelucrarea datelor cu caracter personal, precum și orice alte acte </w:t>
      </w:r>
      <w:r w:rsidRPr="00E63915">
        <w:rPr>
          <w:rFonts w:ascii="Times New Roman" w:eastAsia="Times New Roman" w:hAnsi="Times New Roman" w:cs="Times New Roman"/>
          <w:color w:val="262626"/>
          <w:sz w:val="24"/>
          <w:szCs w:val="24"/>
        </w:rPr>
        <w:lastRenderedPageBreak/>
        <w:t>normative incidente în prezentul acord. Părțile semnatare vor lua măsurile necesare ca toate informațiile, datele, ideile, soluțiile care sunt comunicate, în orice formă, de către una dintre părți celeilalte părți, în timpul derulării prezentului acord sau oricând în legătură cu acesta, vor fi considerate confidențiale atât pe durata derulării acordului cât și ulterior, nelimitat, părțile putând utiliza informațiile confidențiale exclusiv în limita și cu respectarea prevederilor legale.</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color w:val="262626"/>
          <w:sz w:val="24"/>
          <w:szCs w:val="24"/>
        </w:rPr>
      </w:pPr>
      <w:r w:rsidRPr="00E63915">
        <w:rPr>
          <w:rFonts w:ascii="Times New Roman" w:eastAsia="Times New Roman" w:hAnsi="Times New Roman" w:cs="Times New Roman"/>
          <w:color w:val="262626"/>
          <w:sz w:val="24"/>
          <w:szCs w:val="24"/>
        </w:rPr>
        <w:t>Prezentul acord va fi guvernat şi interpretat în conformitate cu legea română, dispoziţiile sale completându-se cu cele ale</w:t>
      </w:r>
      <w:r w:rsidR="007C3231" w:rsidRPr="00E63915">
        <w:rPr>
          <w:rFonts w:ascii="Times New Roman" w:eastAsia="Times New Roman" w:hAnsi="Times New Roman" w:cs="Times New Roman"/>
          <w:color w:val="262626"/>
          <w:sz w:val="24"/>
          <w:szCs w:val="24"/>
        </w:rPr>
        <w:t xml:space="preserve"> Legii 258/2007 privind </w:t>
      </w:r>
      <w:r w:rsidRPr="00E63915">
        <w:rPr>
          <w:rFonts w:ascii="Times New Roman" w:eastAsia="Times New Roman" w:hAnsi="Times New Roman" w:cs="Times New Roman"/>
          <w:color w:val="262626"/>
          <w:sz w:val="24"/>
          <w:szCs w:val="24"/>
        </w:rPr>
        <w:t>prac</w:t>
      </w:r>
      <w:r w:rsidR="00171EC3" w:rsidRPr="00E63915">
        <w:rPr>
          <w:rFonts w:ascii="Times New Roman" w:eastAsia="Times New Roman" w:hAnsi="Times New Roman" w:cs="Times New Roman"/>
          <w:color w:val="262626"/>
          <w:sz w:val="24"/>
          <w:szCs w:val="24"/>
        </w:rPr>
        <w:t>tica elevilor şi a studenţilor ș</w:t>
      </w:r>
      <w:r w:rsidRPr="00E63915">
        <w:rPr>
          <w:rFonts w:ascii="Times New Roman" w:eastAsia="Times New Roman" w:hAnsi="Times New Roman" w:cs="Times New Roman"/>
          <w:color w:val="262626"/>
          <w:sz w:val="24"/>
          <w:szCs w:val="24"/>
        </w:rPr>
        <w:t>i a Ordinului nr. 3955/2008 privind aprobarea Cadrului general de organizare a stagiilor de practică în cadrul programelor de stud</w:t>
      </w:r>
      <w:r w:rsidR="00D22090" w:rsidRPr="00E63915">
        <w:rPr>
          <w:rFonts w:ascii="Times New Roman" w:eastAsia="Times New Roman" w:hAnsi="Times New Roman" w:cs="Times New Roman"/>
          <w:color w:val="262626"/>
          <w:sz w:val="24"/>
          <w:szCs w:val="24"/>
        </w:rPr>
        <w:t>ii universitare de licenţă sau</w:t>
      </w:r>
      <w:r w:rsidRPr="00E63915">
        <w:rPr>
          <w:rFonts w:ascii="Times New Roman" w:eastAsia="Times New Roman" w:hAnsi="Times New Roman" w:cs="Times New Roman"/>
          <w:color w:val="262626"/>
          <w:sz w:val="24"/>
          <w:szCs w:val="24"/>
        </w:rPr>
        <w:t xml:space="preserve"> masterat şi a Convenţiei-cadru</w:t>
      </w:r>
      <w:r w:rsidRPr="00F76A9E">
        <w:rPr>
          <w:rFonts w:ascii="Times New Roman" w:eastAsia="Times New Roman" w:hAnsi="Times New Roman" w:cs="Times New Roman"/>
          <w:color w:val="262626"/>
          <w:sz w:val="24"/>
          <w:szCs w:val="24"/>
        </w:rPr>
        <w:t xml:space="preserve"> privind efectuarea stagiului de practică în cadrul programelor de studii universitare de licenţă sau masterat.</w:t>
      </w:r>
    </w:p>
    <w:p w:rsidR="0088555E" w:rsidRPr="00F76A9E" w:rsidRDefault="00D1267C" w:rsidP="00873911">
      <w:pPr>
        <w:numPr>
          <w:ilvl w:val="0"/>
          <w:numId w:val="5"/>
        </w:numPr>
        <w:spacing w:after="0" w:line="276" w:lineRule="auto"/>
        <w:ind w:right="-46"/>
        <w:jc w:val="both"/>
        <w:rPr>
          <w:rFonts w:ascii="Times New Roman" w:eastAsia="Times New Roman" w:hAnsi="Times New Roman" w:cs="Times New Roman"/>
          <w:sz w:val="24"/>
          <w:szCs w:val="24"/>
        </w:rPr>
      </w:pPr>
      <w:r w:rsidRPr="00F76A9E">
        <w:rPr>
          <w:rFonts w:ascii="Times New Roman" w:eastAsia="Times New Roman" w:hAnsi="Times New Roman" w:cs="Times New Roman"/>
          <w:sz w:val="24"/>
          <w:szCs w:val="24"/>
        </w:rPr>
        <w:t xml:space="preserve">Părţile desemnează ca </w:t>
      </w:r>
      <w:r w:rsidRPr="00F76A9E">
        <w:rPr>
          <w:rFonts w:ascii="Times New Roman" w:eastAsia="Times New Roman" w:hAnsi="Times New Roman" w:cs="Times New Roman"/>
          <w:b/>
          <w:i/>
          <w:sz w:val="24"/>
          <w:szCs w:val="24"/>
        </w:rPr>
        <w:t>responsabili pentru desfăşurarea acestui Acord</w:t>
      </w:r>
      <w:r w:rsidRPr="00F76A9E">
        <w:rPr>
          <w:rFonts w:ascii="Times New Roman" w:eastAsia="Times New Roman" w:hAnsi="Times New Roman" w:cs="Times New Roman"/>
          <w:sz w:val="24"/>
          <w:szCs w:val="24"/>
        </w:rPr>
        <w:t xml:space="preserve"> pe:</w:t>
      </w:r>
    </w:p>
    <w:p w:rsidR="0088555E" w:rsidRPr="00F76A9E" w:rsidRDefault="00C6668E" w:rsidP="00873911">
      <w:pPr>
        <w:numPr>
          <w:ilvl w:val="0"/>
          <w:numId w:val="2"/>
        </w:numPr>
        <w:spacing w:after="0" w:line="276"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Lițu</w:t>
      </w:r>
      <w:r w:rsidR="00D1267C" w:rsidRPr="00F76A9E">
        <w:rPr>
          <w:rFonts w:ascii="Times New Roman" w:eastAsia="Times New Roman" w:hAnsi="Times New Roman" w:cs="Times New Roman"/>
          <w:sz w:val="24"/>
          <w:szCs w:val="24"/>
        </w:rPr>
        <w:t xml:space="preserve">, tel. </w:t>
      </w:r>
      <w:r>
        <w:rPr>
          <w:rFonts w:ascii="Times New Roman" w:eastAsia="Times New Roman" w:hAnsi="Times New Roman" w:cs="Times New Roman"/>
          <w:color w:val="282800"/>
          <w:sz w:val="24"/>
          <w:szCs w:val="24"/>
        </w:rPr>
        <w:t xml:space="preserve">- </w:t>
      </w:r>
      <w:r w:rsidR="00D1267C" w:rsidRPr="00F76A9E">
        <w:rPr>
          <w:rFonts w:ascii="Times New Roman" w:eastAsia="Arial" w:hAnsi="Times New Roman" w:cs="Times New Roman"/>
          <w:color w:val="282800"/>
          <w:sz w:val="24"/>
          <w:szCs w:val="24"/>
        </w:rPr>
        <w:t xml:space="preserve"> </w:t>
      </w:r>
      <w:r w:rsidR="00D1267C" w:rsidRPr="00F76A9E">
        <w:rPr>
          <w:rFonts w:ascii="Times New Roman" w:eastAsia="Times New Roman" w:hAnsi="Times New Roman" w:cs="Times New Roman"/>
          <w:sz w:val="24"/>
          <w:szCs w:val="24"/>
        </w:rPr>
        <w:t xml:space="preserve">, e-mail  </w:t>
      </w:r>
      <w:r>
        <w:rPr>
          <w:rFonts w:ascii="Times New Roman" w:eastAsia="Times New Roman" w:hAnsi="Times New Roman" w:cs="Times New Roman"/>
          <w:color w:val="282800"/>
          <w:sz w:val="24"/>
          <w:szCs w:val="24"/>
        </w:rPr>
        <w:t>practica.istorie@unibuc.ro</w:t>
      </w:r>
      <w:r w:rsidR="00D1267C" w:rsidRPr="00F76A9E">
        <w:rPr>
          <w:rFonts w:ascii="Times New Roman" w:eastAsia="Times New Roman" w:hAnsi="Times New Roman" w:cs="Times New Roman"/>
          <w:sz w:val="24"/>
          <w:szCs w:val="24"/>
        </w:rPr>
        <w:t xml:space="preserve"> – din partea </w:t>
      </w:r>
      <w:r w:rsidR="00152EE8" w:rsidRPr="00F76A9E">
        <w:rPr>
          <w:rFonts w:ascii="Times New Roman" w:eastAsia="Times New Roman" w:hAnsi="Times New Roman" w:cs="Times New Roman"/>
          <w:b/>
          <w:sz w:val="24"/>
          <w:szCs w:val="24"/>
        </w:rPr>
        <w:t>Organizatorului</w:t>
      </w:r>
      <w:r w:rsidR="00D1267C" w:rsidRPr="00F76A9E">
        <w:rPr>
          <w:rFonts w:ascii="Times New Roman" w:eastAsia="Times New Roman" w:hAnsi="Times New Roman" w:cs="Times New Roman"/>
          <w:sz w:val="24"/>
          <w:szCs w:val="24"/>
        </w:rPr>
        <w:t>;</w:t>
      </w:r>
    </w:p>
    <w:p w:rsidR="0088555E" w:rsidRPr="00F76A9E" w:rsidRDefault="0055683F" w:rsidP="00873911">
      <w:pPr>
        <w:numPr>
          <w:ilvl w:val="0"/>
          <w:numId w:val="2"/>
        </w:numPr>
        <w:spacing w:after="0" w:line="276" w:lineRule="auto"/>
        <w:ind w:right="-46"/>
        <w:jc w:val="both"/>
        <w:rPr>
          <w:rFonts w:ascii="Times New Roman" w:eastAsia="Times New Roman" w:hAnsi="Times New Roman" w:cs="Times New Roman"/>
          <w:sz w:val="24"/>
          <w:szCs w:val="24"/>
        </w:rPr>
      </w:pPr>
      <w:r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rPr>
        <w:t xml:space="preserve">, tel. </w:t>
      </w:r>
      <w:r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rPr>
        <w:t xml:space="preserve">, e-mail: </w:t>
      </w:r>
      <w:r w:rsidRPr="00F76A9E">
        <w:rPr>
          <w:rFonts w:ascii="Times New Roman" w:eastAsia="Times New Roman" w:hAnsi="Times New Roman" w:cs="Times New Roman"/>
          <w:sz w:val="24"/>
          <w:szCs w:val="24"/>
          <w:highlight w:val="yellow"/>
        </w:rPr>
        <w:t>..........................</w:t>
      </w:r>
      <w:r w:rsidR="00D1267C" w:rsidRPr="00F76A9E">
        <w:rPr>
          <w:rFonts w:ascii="Times New Roman" w:eastAsia="Times New Roman" w:hAnsi="Times New Roman" w:cs="Times New Roman"/>
          <w:sz w:val="24"/>
          <w:szCs w:val="24"/>
        </w:rPr>
        <w:t xml:space="preserve"> – din partea </w:t>
      </w:r>
      <w:r w:rsidR="00D1267C" w:rsidRPr="00F76A9E">
        <w:rPr>
          <w:rFonts w:ascii="Times New Roman" w:eastAsia="Times New Roman" w:hAnsi="Times New Roman" w:cs="Times New Roman"/>
          <w:b/>
          <w:sz w:val="24"/>
          <w:szCs w:val="24"/>
        </w:rPr>
        <w:t>Partenerului</w:t>
      </w:r>
      <w:r w:rsidR="00D1267C" w:rsidRPr="00F76A9E">
        <w:rPr>
          <w:rFonts w:ascii="Times New Roman" w:eastAsia="Times New Roman" w:hAnsi="Times New Roman" w:cs="Times New Roman"/>
          <w:sz w:val="24"/>
          <w:szCs w:val="24"/>
        </w:rPr>
        <w:t>.</w:t>
      </w:r>
    </w:p>
    <w:p w:rsidR="0088555E" w:rsidRPr="00F76A9E" w:rsidRDefault="0088555E" w:rsidP="00873911">
      <w:pPr>
        <w:tabs>
          <w:tab w:val="left" w:pos="360"/>
        </w:tabs>
        <w:spacing w:after="0" w:line="276" w:lineRule="auto"/>
        <w:ind w:right="-46"/>
        <w:jc w:val="both"/>
        <w:rPr>
          <w:rFonts w:ascii="Times New Roman" w:eastAsia="Times New Roman" w:hAnsi="Times New Roman" w:cs="Times New Roman"/>
          <w:color w:val="262626"/>
          <w:sz w:val="24"/>
          <w:szCs w:val="24"/>
        </w:rPr>
      </w:pPr>
    </w:p>
    <w:p w:rsidR="0088555E" w:rsidRPr="00873911" w:rsidRDefault="0083318C" w:rsidP="00873911">
      <w:pPr>
        <w:tabs>
          <w:tab w:val="left" w:pos="360"/>
        </w:tabs>
        <w:spacing w:after="0" w:line="276" w:lineRule="auto"/>
        <w:ind w:right="-46"/>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b/>
      </w:r>
      <w:r w:rsidR="00D1267C" w:rsidRPr="00F76A9E">
        <w:rPr>
          <w:rFonts w:ascii="Times New Roman" w:eastAsia="Times New Roman" w:hAnsi="Times New Roman" w:cs="Times New Roman"/>
          <w:color w:val="262626"/>
          <w:sz w:val="24"/>
          <w:szCs w:val="24"/>
        </w:rPr>
        <w:t>Prezentul acord pentru practica studenţilor s-a încheiat la data de  …………………….., în două exemplare originale, câte unul pentru fiecare parte semnatară.</w:t>
      </w:r>
    </w:p>
    <w:tbl>
      <w:tblPr>
        <w:tblStyle w:val="a0"/>
        <w:tblW w:w="9923" w:type="dxa"/>
        <w:jc w:val="center"/>
        <w:tblLayout w:type="fixed"/>
        <w:tblLook w:val="0400"/>
      </w:tblPr>
      <w:tblGrid>
        <w:gridCol w:w="5103"/>
        <w:gridCol w:w="4820"/>
      </w:tblGrid>
      <w:tr w:rsidR="0088555E" w:rsidRPr="00F76A9E" w:rsidTr="00B433D9">
        <w:trPr>
          <w:jc w:val="center"/>
        </w:trPr>
        <w:tc>
          <w:tcPr>
            <w:tcW w:w="5103" w:type="dxa"/>
            <w:shd w:val="clear" w:color="auto" w:fill="auto"/>
          </w:tcPr>
          <w:p w:rsidR="00CE4904" w:rsidRDefault="00CE4904" w:rsidP="002225FD">
            <w:pPr>
              <w:tabs>
                <w:tab w:val="left" w:pos="360"/>
              </w:tabs>
              <w:spacing w:after="0" w:line="276" w:lineRule="auto"/>
              <w:ind w:right="-46"/>
              <w:jc w:val="center"/>
              <w:rPr>
                <w:rFonts w:ascii="Times New Roman" w:eastAsia="Times New Roman" w:hAnsi="Times New Roman" w:cs="Times New Roman"/>
                <w:b/>
                <w:color w:val="262626"/>
                <w:sz w:val="24"/>
                <w:szCs w:val="24"/>
              </w:rPr>
            </w:pPr>
          </w:p>
          <w:p w:rsidR="0088555E" w:rsidRPr="00F76A9E" w:rsidRDefault="00D1267C" w:rsidP="002225FD">
            <w:pPr>
              <w:tabs>
                <w:tab w:val="left" w:pos="360"/>
              </w:tabs>
              <w:spacing w:after="0" w:line="276" w:lineRule="auto"/>
              <w:ind w:right="-46"/>
              <w:jc w:val="center"/>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UNIVERSITATEA DIN BUCUREȘTI</w:t>
            </w:r>
          </w:p>
          <w:p w:rsidR="0088555E" w:rsidRPr="00F76A9E" w:rsidRDefault="0088555E" w:rsidP="002225FD">
            <w:pPr>
              <w:tabs>
                <w:tab w:val="left" w:pos="360"/>
              </w:tabs>
              <w:spacing w:after="0" w:line="276" w:lineRule="auto"/>
              <w:ind w:right="-46"/>
              <w:jc w:val="center"/>
              <w:rPr>
                <w:rFonts w:ascii="Times New Roman" w:eastAsia="Times New Roman" w:hAnsi="Times New Roman" w:cs="Times New Roman"/>
                <w:b/>
                <w:color w:val="262626"/>
                <w:sz w:val="24"/>
                <w:szCs w:val="24"/>
              </w:rPr>
            </w:pPr>
          </w:p>
          <w:p w:rsidR="002225FD" w:rsidRDefault="00D1267C" w:rsidP="002225FD">
            <w:pPr>
              <w:spacing w:after="0" w:line="276" w:lineRule="auto"/>
              <w:ind w:right="-46"/>
              <w:jc w:val="center"/>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R E C T O R,</w:t>
            </w:r>
          </w:p>
          <w:p w:rsidR="002225FD" w:rsidRPr="00F76A9E" w:rsidRDefault="002225FD" w:rsidP="002225FD">
            <w:pPr>
              <w:spacing w:after="0" w:line="276" w:lineRule="auto"/>
              <w:ind w:right="-46"/>
              <w:jc w:val="center"/>
              <w:rPr>
                <w:rFonts w:ascii="Times New Roman" w:eastAsia="Times New Roman" w:hAnsi="Times New Roman" w:cs="Times New Roman"/>
                <w:b/>
                <w:color w:val="262626"/>
                <w:sz w:val="24"/>
                <w:szCs w:val="24"/>
              </w:rPr>
            </w:pPr>
            <w:r w:rsidRPr="002225FD">
              <w:rPr>
                <w:rFonts w:ascii="Times New Roman" w:eastAsia="Times New Roman" w:hAnsi="Times New Roman" w:cs="Times New Roman"/>
                <w:b/>
                <w:color w:val="262626"/>
                <w:sz w:val="24"/>
                <w:szCs w:val="24"/>
              </w:rPr>
              <w:t>Prof. univ. dr. Marian PREDA</w:t>
            </w:r>
          </w:p>
        </w:tc>
        <w:tc>
          <w:tcPr>
            <w:tcW w:w="4820" w:type="dxa"/>
            <w:shd w:val="clear" w:color="auto" w:fill="auto"/>
          </w:tcPr>
          <w:p w:rsidR="00CE4904" w:rsidRDefault="00CE4904" w:rsidP="002225FD">
            <w:pPr>
              <w:tabs>
                <w:tab w:val="left" w:pos="360"/>
              </w:tabs>
              <w:spacing w:after="0" w:line="276" w:lineRule="auto"/>
              <w:ind w:right="-46"/>
              <w:jc w:val="center"/>
              <w:rPr>
                <w:rFonts w:ascii="Times New Roman" w:eastAsia="Times New Roman" w:hAnsi="Times New Roman" w:cs="Times New Roman"/>
                <w:b/>
                <w:color w:val="262626"/>
                <w:sz w:val="24"/>
                <w:szCs w:val="24"/>
              </w:rPr>
            </w:pPr>
          </w:p>
          <w:p w:rsidR="0088555E" w:rsidRPr="00F76A9E" w:rsidRDefault="00D1267C" w:rsidP="002225FD">
            <w:pPr>
              <w:tabs>
                <w:tab w:val="left" w:pos="360"/>
              </w:tabs>
              <w:spacing w:after="0" w:line="276" w:lineRule="auto"/>
              <w:ind w:right="-46"/>
              <w:jc w:val="center"/>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PARTENER DE PRACTICĂ STUDENŢI</w:t>
            </w:r>
          </w:p>
          <w:p w:rsidR="0088555E" w:rsidRPr="00F76A9E" w:rsidRDefault="0088555E" w:rsidP="002225FD">
            <w:pPr>
              <w:tabs>
                <w:tab w:val="left" w:pos="360"/>
              </w:tabs>
              <w:spacing w:after="0" w:line="276" w:lineRule="auto"/>
              <w:ind w:right="-46"/>
              <w:jc w:val="center"/>
              <w:rPr>
                <w:rFonts w:ascii="Times New Roman" w:eastAsia="Times New Roman" w:hAnsi="Times New Roman" w:cs="Times New Roman"/>
                <w:b/>
                <w:i/>
                <w:color w:val="262626"/>
                <w:sz w:val="24"/>
                <w:szCs w:val="24"/>
              </w:rPr>
            </w:pPr>
          </w:p>
          <w:p w:rsidR="0088555E" w:rsidRPr="00F76A9E" w:rsidRDefault="00BE7228" w:rsidP="002225FD">
            <w:pPr>
              <w:tabs>
                <w:tab w:val="left" w:pos="360"/>
              </w:tabs>
              <w:spacing w:after="0" w:line="276" w:lineRule="auto"/>
              <w:ind w:right="-46"/>
              <w:jc w:val="center"/>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highlight w:val="yellow"/>
              </w:rPr>
              <w:t>........</w:t>
            </w:r>
          </w:p>
          <w:p w:rsidR="0088555E" w:rsidRPr="00F76A9E" w:rsidRDefault="0088555E" w:rsidP="002225FD">
            <w:pPr>
              <w:tabs>
                <w:tab w:val="left" w:pos="360"/>
              </w:tabs>
              <w:spacing w:after="0" w:line="276" w:lineRule="auto"/>
              <w:ind w:right="-46"/>
              <w:jc w:val="center"/>
              <w:rPr>
                <w:rFonts w:ascii="Times New Roman" w:eastAsia="Times New Roman" w:hAnsi="Times New Roman" w:cs="Times New Roman"/>
                <w:b/>
                <w:color w:val="262626"/>
                <w:sz w:val="24"/>
                <w:szCs w:val="24"/>
              </w:rPr>
            </w:pPr>
          </w:p>
        </w:tc>
      </w:tr>
      <w:tr w:rsidR="00BE7228" w:rsidRPr="00F76A9E" w:rsidTr="00B433D9">
        <w:trPr>
          <w:gridAfter w:val="1"/>
          <w:wAfter w:w="4820" w:type="dxa"/>
          <w:trHeight w:val="1547"/>
          <w:jc w:val="center"/>
        </w:trPr>
        <w:tc>
          <w:tcPr>
            <w:tcW w:w="5103" w:type="dxa"/>
            <w:shd w:val="clear" w:color="auto" w:fill="auto"/>
          </w:tcPr>
          <w:p w:rsidR="00BE7228" w:rsidRPr="00F76A9E" w:rsidRDefault="00BE7228" w:rsidP="00873911">
            <w:pPr>
              <w:spacing w:after="0" w:line="276" w:lineRule="auto"/>
              <w:ind w:right="-46"/>
              <w:rPr>
                <w:rFonts w:ascii="Times New Roman" w:eastAsia="Times New Roman" w:hAnsi="Times New Roman" w:cs="Times New Roman"/>
                <w:color w:val="262626"/>
                <w:sz w:val="24"/>
                <w:szCs w:val="24"/>
              </w:rPr>
            </w:pPr>
          </w:p>
          <w:p w:rsidR="00BE7228" w:rsidRPr="00F76A9E" w:rsidRDefault="00BE7228" w:rsidP="00873911">
            <w:pPr>
              <w:tabs>
                <w:tab w:val="left" w:pos="360"/>
              </w:tabs>
              <w:spacing w:after="0" w:line="276" w:lineRule="auto"/>
              <w:ind w:right="-46"/>
              <w:rPr>
                <w:rFonts w:ascii="Times New Roman" w:eastAsia="Times New Roman" w:hAnsi="Times New Roman" w:cs="Times New Roman"/>
                <w:color w:val="262626"/>
                <w:sz w:val="24"/>
                <w:szCs w:val="24"/>
              </w:rPr>
            </w:pPr>
          </w:p>
          <w:p w:rsidR="0097077F" w:rsidRDefault="0097077F" w:rsidP="00873911">
            <w:pPr>
              <w:tabs>
                <w:tab w:val="left" w:pos="360"/>
              </w:tabs>
              <w:spacing w:after="0" w:line="276" w:lineRule="auto"/>
              <w:ind w:right="-46"/>
              <w:jc w:val="center"/>
              <w:rPr>
                <w:rFonts w:ascii="Times New Roman" w:eastAsia="Times New Roman" w:hAnsi="Times New Roman" w:cs="Times New Roman"/>
                <w:b/>
                <w:bCs/>
                <w:color w:val="262626"/>
                <w:sz w:val="24"/>
                <w:szCs w:val="24"/>
              </w:rPr>
            </w:pPr>
            <w:r w:rsidRPr="0097077F">
              <w:rPr>
                <w:rFonts w:ascii="Times New Roman" w:eastAsia="Times New Roman" w:hAnsi="Times New Roman" w:cs="Times New Roman"/>
                <w:b/>
                <w:bCs/>
                <w:color w:val="262626"/>
                <w:sz w:val="24"/>
                <w:szCs w:val="24"/>
              </w:rPr>
              <w:t xml:space="preserve">Facultatea </w:t>
            </w:r>
            <w:r w:rsidR="00C6668E">
              <w:rPr>
                <w:rFonts w:ascii="Times New Roman" w:eastAsia="Times New Roman" w:hAnsi="Times New Roman" w:cs="Times New Roman"/>
                <w:b/>
                <w:bCs/>
                <w:color w:val="262626"/>
                <w:sz w:val="24"/>
                <w:szCs w:val="24"/>
              </w:rPr>
              <w:t>de Istorie</w:t>
            </w:r>
          </w:p>
          <w:p w:rsidR="00C6668E" w:rsidRPr="0097077F" w:rsidRDefault="00C6668E" w:rsidP="00873911">
            <w:pPr>
              <w:tabs>
                <w:tab w:val="left" w:pos="360"/>
              </w:tabs>
              <w:spacing w:after="0" w:line="276" w:lineRule="auto"/>
              <w:ind w:right="-46"/>
              <w:jc w:val="center"/>
              <w:rPr>
                <w:rFonts w:ascii="Times New Roman" w:eastAsia="Times New Roman" w:hAnsi="Times New Roman" w:cs="Times New Roman"/>
                <w:b/>
                <w:bCs/>
                <w:color w:val="262626"/>
                <w:sz w:val="24"/>
                <w:szCs w:val="24"/>
              </w:rPr>
            </w:pPr>
          </w:p>
          <w:p w:rsidR="0097077F" w:rsidRPr="0097077F" w:rsidRDefault="0097077F" w:rsidP="00873911">
            <w:pPr>
              <w:tabs>
                <w:tab w:val="left" w:pos="360"/>
              </w:tabs>
              <w:spacing w:after="0" w:line="276" w:lineRule="auto"/>
              <w:ind w:right="-46"/>
              <w:jc w:val="center"/>
              <w:rPr>
                <w:rFonts w:ascii="Times New Roman" w:eastAsia="Times New Roman" w:hAnsi="Times New Roman" w:cs="Times New Roman"/>
                <w:b/>
                <w:bCs/>
                <w:color w:val="262626"/>
                <w:sz w:val="24"/>
                <w:szCs w:val="24"/>
              </w:rPr>
            </w:pPr>
            <w:r w:rsidRPr="0097077F">
              <w:rPr>
                <w:rFonts w:ascii="Times New Roman" w:eastAsia="Times New Roman" w:hAnsi="Times New Roman" w:cs="Times New Roman"/>
                <w:b/>
                <w:bCs/>
                <w:color w:val="262626"/>
                <w:sz w:val="24"/>
                <w:szCs w:val="24"/>
              </w:rPr>
              <w:t>Decan,</w:t>
            </w:r>
          </w:p>
          <w:p w:rsidR="00F641D7" w:rsidRPr="00F76A9E" w:rsidRDefault="00C6668E" w:rsidP="00873911">
            <w:pPr>
              <w:tabs>
                <w:tab w:val="left" w:pos="360"/>
              </w:tabs>
              <w:spacing w:after="0" w:line="276" w:lineRule="auto"/>
              <w:ind w:right="-46"/>
              <w:jc w:val="center"/>
              <w:rPr>
                <w:rFonts w:ascii="Times New Roman" w:eastAsia="Times New Roman" w:hAnsi="Times New Roman" w:cs="Times New Roman"/>
                <w:color w:val="262626"/>
                <w:sz w:val="24"/>
                <w:szCs w:val="24"/>
              </w:rPr>
            </w:pPr>
            <w:r>
              <w:rPr>
                <w:rFonts w:ascii="Times New Roman" w:eastAsia="Times New Roman" w:hAnsi="Times New Roman" w:cs="Times New Roman"/>
                <w:b/>
                <w:bCs/>
                <w:color w:val="262626"/>
                <w:sz w:val="24"/>
                <w:szCs w:val="24"/>
              </w:rPr>
              <w:t>Matei Gheboianu</w:t>
            </w:r>
          </w:p>
        </w:tc>
      </w:tr>
      <w:tr w:rsidR="002225FD" w:rsidRPr="00F76A9E" w:rsidTr="00B433D9">
        <w:trPr>
          <w:gridAfter w:val="1"/>
          <w:wAfter w:w="4820" w:type="dxa"/>
          <w:trHeight w:val="1320"/>
          <w:jc w:val="center"/>
        </w:trPr>
        <w:tc>
          <w:tcPr>
            <w:tcW w:w="5103" w:type="dxa"/>
            <w:shd w:val="clear" w:color="auto" w:fill="auto"/>
          </w:tcPr>
          <w:p w:rsidR="002225FD" w:rsidRDefault="002225FD" w:rsidP="00873911">
            <w:pPr>
              <w:spacing w:after="0" w:line="276" w:lineRule="auto"/>
              <w:ind w:right="-46"/>
              <w:jc w:val="center"/>
              <w:rPr>
                <w:rFonts w:ascii="Times New Roman" w:eastAsia="Times New Roman" w:hAnsi="Times New Roman" w:cs="Times New Roman"/>
                <w:b/>
                <w:color w:val="262626"/>
                <w:sz w:val="24"/>
                <w:szCs w:val="24"/>
              </w:rPr>
            </w:pPr>
          </w:p>
          <w:p w:rsidR="002225FD" w:rsidRDefault="002225FD" w:rsidP="00F641D7">
            <w:pPr>
              <w:spacing w:after="0" w:line="276" w:lineRule="auto"/>
              <w:ind w:right="-46"/>
              <w:rPr>
                <w:rFonts w:ascii="Times New Roman" w:eastAsia="Times New Roman" w:hAnsi="Times New Roman" w:cs="Times New Roman"/>
                <w:b/>
                <w:color w:val="262626"/>
                <w:sz w:val="24"/>
                <w:szCs w:val="24"/>
              </w:rPr>
            </w:pPr>
          </w:p>
          <w:p w:rsidR="002225FD" w:rsidRDefault="002225FD" w:rsidP="00B433D9">
            <w:pPr>
              <w:spacing w:after="0" w:line="276" w:lineRule="auto"/>
              <w:ind w:right="-46"/>
              <w:jc w:val="center"/>
              <w:rPr>
                <w:rFonts w:ascii="Times New Roman" w:eastAsia="Times New Roman" w:hAnsi="Times New Roman" w:cs="Times New Roman"/>
                <w:b/>
                <w:color w:val="262626"/>
                <w:sz w:val="24"/>
                <w:szCs w:val="24"/>
              </w:rPr>
            </w:pPr>
            <w:r w:rsidRPr="00F76A9E">
              <w:rPr>
                <w:rFonts w:ascii="Times New Roman" w:eastAsia="Times New Roman" w:hAnsi="Times New Roman" w:cs="Times New Roman"/>
                <w:b/>
                <w:color w:val="262626"/>
                <w:sz w:val="24"/>
                <w:szCs w:val="24"/>
              </w:rPr>
              <w:t>Responsabil acord de practică studenți,</w:t>
            </w:r>
          </w:p>
          <w:p w:rsidR="00C6668E" w:rsidRDefault="00C6668E" w:rsidP="00B433D9">
            <w:pPr>
              <w:spacing w:after="0" w:line="276" w:lineRule="auto"/>
              <w:ind w:right="-46"/>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A. Lițu</w:t>
            </w:r>
          </w:p>
        </w:tc>
      </w:tr>
    </w:tbl>
    <w:p w:rsidR="0088555E" w:rsidRPr="00F76A9E" w:rsidRDefault="0088555E" w:rsidP="00873911">
      <w:pPr>
        <w:spacing w:line="276" w:lineRule="auto"/>
        <w:ind w:right="-46"/>
        <w:rPr>
          <w:rFonts w:ascii="Times New Roman" w:hAnsi="Times New Roman" w:cs="Times New Roman"/>
          <w:sz w:val="24"/>
          <w:szCs w:val="24"/>
        </w:rPr>
      </w:pPr>
    </w:p>
    <w:sectPr w:rsidR="0088555E" w:rsidRPr="00F76A9E" w:rsidSect="00A020E1">
      <w:headerReference w:type="default" r:id="rId9"/>
      <w:footerReference w:type="default" r:id="rId10"/>
      <w:pgSz w:w="11906" w:h="16838"/>
      <w:pgMar w:top="1440" w:right="1440" w:bottom="1440" w:left="144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E3" w:rsidRDefault="00F43BE3">
      <w:pPr>
        <w:spacing w:after="0" w:line="240" w:lineRule="auto"/>
      </w:pPr>
      <w:r>
        <w:separator/>
      </w:r>
    </w:p>
  </w:endnote>
  <w:endnote w:type="continuationSeparator" w:id="0">
    <w:p w:rsidR="00F43BE3" w:rsidRDefault="00F43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281435"/>
      <w:docPartObj>
        <w:docPartGallery w:val="Page Numbers (Bottom of Page)"/>
        <w:docPartUnique/>
      </w:docPartObj>
    </w:sdtPr>
    <w:sdtContent>
      <w:p w:rsidR="004F30A6" w:rsidRDefault="008E495A">
        <w:pPr>
          <w:pStyle w:val="Footer"/>
          <w:jc w:val="center"/>
        </w:pPr>
        <w:r>
          <w:fldChar w:fldCharType="begin"/>
        </w:r>
        <w:r w:rsidR="004F30A6">
          <w:instrText>PAGE   \* MERGEFORMAT</w:instrText>
        </w:r>
        <w:r>
          <w:fldChar w:fldCharType="separate"/>
        </w:r>
        <w:r w:rsidR="00026A34">
          <w:rPr>
            <w:noProof/>
          </w:rPr>
          <w:t>6</w:t>
        </w:r>
        <w:r>
          <w:fldChar w:fldCharType="end"/>
        </w:r>
      </w:p>
    </w:sdtContent>
  </w:sdt>
  <w:p w:rsidR="00581CE3" w:rsidRDefault="00581C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E3" w:rsidRDefault="00F43BE3">
      <w:pPr>
        <w:spacing w:after="0" w:line="240" w:lineRule="auto"/>
      </w:pPr>
      <w:r>
        <w:separator/>
      </w:r>
    </w:p>
  </w:footnote>
  <w:footnote w:type="continuationSeparator" w:id="0">
    <w:p w:rsidR="00F43BE3" w:rsidRDefault="00F43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2A" w:rsidRDefault="00BF2A44">
    <w:pPr>
      <w:pStyle w:val="Header"/>
    </w:pPr>
    <w:r>
      <w:rPr>
        <w:noProof/>
        <w:lang w:val="en-GB"/>
      </w:rPr>
      <w:drawing>
        <wp:anchor distT="0" distB="0" distL="114300" distR="114300" simplePos="0" relativeHeight="251658240" behindDoc="1" locked="0" layoutInCell="1" allowOverlap="1">
          <wp:simplePos x="0" y="0"/>
          <wp:positionH relativeFrom="column">
            <wp:posOffset>-890905</wp:posOffset>
          </wp:positionH>
          <wp:positionV relativeFrom="paragraph">
            <wp:posOffset>-381000</wp:posOffset>
          </wp:positionV>
          <wp:extent cx="7571740" cy="1261745"/>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71740" cy="1261745"/>
                  </a:xfrm>
                  <a:prstGeom prst="rect">
                    <a:avLst/>
                  </a:prstGeom>
                  <a:noFill/>
                </pic:spPr>
              </pic:pic>
            </a:graphicData>
          </a:graphic>
        </wp:anchor>
      </w:drawing>
    </w:r>
  </w:p>
  <w:p w:rsidR="00BF2A44" w:rsidRDefault="00BF2A44">
    <w:pPr>
      <w:pStyle w:val="Header"/>
    </w:pPr>
  </w:p>
  <w:p w:rsidR="00BF2A44" w:rsidRDefault="0040464B" w:rsidP="0040464B">
    <w:pPr>
      <w:pStyle w:val="Header"/>
      <w:tabs>
        <w:tab w:val="clear" w:pos="4513"/>
        <w:tab w:val="clear" w:pos="9026"/>
        <w:tab w:val="left" w:pos="6705"/>
      </w:tabs>
    </w:pPr>
    <w:r>
      <w:tab/>
    </w:r>
  </w:p>
  <w:p w:rsidR="00BF2A44" w:rsidRDefault="00BF2A44">
    <w:pPr>
      <w:pStyle w:val="Header"/>
    </w:pPr>
  </w:p>
  <w:p w:rsidR="00BF2A44" w:rsidRDefault="00EA5F46" w:rsidP="00EA5F46">
    <w:pPr>
      <w:pStyle w:val="Header"/>
      <w:tabs>
        <w:tab w:val="clear" w:pos="4513"/>
        <w:tab w:val="clear" w:pos="9026"/>
        <w:tab w:val="left" w:pos="7230"/>
      </w:tabs>
    </w:pPr>
    <w:r>
      <w:tab/>
    </w:r>
  </w:p>
  <w:p w:rsidR="00BF2A44" w:rsidRDefault="00BF2A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4D"/>
    <w:multiLevelType w:val="multilevel"/>
    <w:tmpl w:val="0E8A0E16"/>
    <w:lvl w:ilvl="0">
      <w:start w:val="1"/>
      <w:numFmt w:val="decimal"/>
      <w:lvlText w:val="(%1)"/>
      <w:lvlJc w:val="left"/>
      <w:pPr>
        <w:ind w:left="795" w:hanging="435"/>
      </w:pPr>
      <w:rPr>
        <w:b/>
        <w:i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6347D3"/>
    <w:multiLevelType w:val="multilevel"/>
    <w:tmpl w:val="511AB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E073C6"/>
    <w:multiLevelType w:val="multilevel"/>
    <w:tmpl w:val="A74A5B8E"/>
    <w:lvl w:ilvl="0">
      <w:start w:val="1"/>
      <w:numFmt w:val="decimal"/>
      <w:lvlText w:val="(%1)"/>
      <w:lvlJc w:val="left"/>
      <w:pPr>
        <w:ind w:left="795" w:hanging="435"/>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9381F"/>
    <w:multiLevelType w:val="multilevel"/>
    <w:tmpl w:val="630E8692"/>
    <w:lvl w:ilvl="0">
      <w:start w:val="1"/>
      <w:numFmt w:val="decimal"/>
      <w:lvlText w:val="(%1)"/>
      <w:lvlJc w:val="left"/>
      <w:pPr>
        <w:ind w:left="795" w:hanging="435"/>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4D3E9A"/>
    <w:multiLevelType w:val="multilevel"/>
    <w:tmpl w:val="B77EE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7643BE1"/>
    <w:multiLevelType w:val="hybridMultilevel"/>
    <w:tmpl w:val="2526731C"/>
    <w:lvl w:ilvl="0" w:tplc="9C08773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ECC475A"/>
    <w:multiLevelType w:val="multilevel"/>
    <w:tmpl w:val="2B3ABE02"/>
    <w:lvl w:ilvl="0">
      <w:start w:val="1"/>
      <w:numFmt w:val="decimal"/>
      <w:lvlText w:val="(%1)"/>
      <w:lvlJc w:val="left"/>
      <w:pPr>
        <w:ind w:left="795" w:hanging="435"/>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88555E"/>
    <w:rsid w:val="000104D3"/>
    <w:rsid w:val="00026A34"/>
    <w:rsid w:val="00050040"/>
    <w:rsid w:val="00060EF6"/>
    <w:rsid w:val="00083465"/>
    <w:rsid w:val="000949AE"/>
    <w:rsid w:val="000F4F17"/>
    <w:rsid w:val="00152EE8"/>
    <w:rsid w:val="00167DAF"/>
    <w:rsid w:val="00171EC3"/>
    <w:rsid w:val="00172B5F"/>
    <w:rsid w:val="00197974"/>
    <w:rsid w:val="001E13D9"/>
    <w:rsid w:val="00213E7A"/>
    <w:rsid w:val="00213F35"/>
    <w:rsid w:val="00221E5E"/>
    <w:rsid w:val="002225FD"/>
    <w:rsid w:val="00236EF4"/>
    <w:rsid w:val="00263083"/>
    <w:rsid w:val="00275A8F"/>
    <w:rsid w:val="002860F3"/>
    <w:rsid w:val="002A2ADB"/>
    <w:rsid w:val="002C0A70"/>
    <w:rsid w:val="002C6D9C"/>
    <w:rsid w:val="002D0EDE"/>
    <w:rsid w:val="00300477"/>
    <w:rsid w:val="0034290F"/>
    <w:rsid w:val="0036092C"/>
    <w:rsid w:val="00382FDF"/>
    <w:rsid w:val="00385324"/>
    <w:rsid w:val="003A5325"/>
    <w:rsid w:val="003B2A90"/>
    <w:rsid w:val="003B356E"/>
    <w:rsid w:val="003C31A7"/>
    <w:rsid w:val="003E33BB"/>
    <w:rsid w:val="003E6964"/>
    <w:rsid w:val="0040464B"/>
    <w:rsid w:val="00416E93"/>
    <w:rsid w:val="00417B21"/>
    <w:rsid w:val="00431912"/>
    <w:rsid w:val="004E57BE"/>
    <w:rsid w:val="004F30A6"/>
    <w:rsid w:val="00553244"/>
    <w:rsid w:val="0055683F"/>
    <w:rsid w:val="005579DC"/>
    <w:rsid w:val="00576D83"/>
    <w:rsid w:val="00581CE3"/>
    <w:rsid w:val="00587FA8"/>
    <w:rsid w:val="005B153A"/>
    <w:rsid w:val="005E0CB4"/>
    <w:rsid w:val="005F38C9"/>
    <w:rsid w:val="00616631"/>
    <w:rsid w:val="0065086B"/>
    <w:rsid w:val="0066248C"/>
    <w:rsid w:val="00673DE0"/>
    <w:rsid w:val="006A58E8"/>
    <w:rsid w:val="006A7937"/>
    <w:rsid w:val="006B49AF"/>
    <w:rsid w:val="006B4C35"/>
    <w:rsid w:val="006F0030"/>
    <w:rsid w:val="006F124A"/>
    <w:rsid w:val="0070198F"/>
    <w:rsid w:val="00744715"/>
    <w:rsid w:val="00747EF5"/>
    <w:rsid w:val="00751D33"/>
    <w:rsid w:val="00757869"/>
    <w:rsid w:val="00765801"/>
    <w:rsid w:val="0077162D"/>
    <w:rsid w:val="0077275C"/>
    <w:rsid w:val="00792F3D"/>
    <w:rsid w:val="007B4DB9"/>
    <w:rsid w:val="007B763B"/>
    <w:rsid w:val="007C3231"/>
    <w:rsid w:val="007C4931"/>
    <w:rsid w:val="0080589D"/>
    <w:rsid w:val="0083318C"/>
    <w:rsid w:val="00846596"/>
    <w:rsid w:val="00847101"/>
    <w:rsid w:val="00873911"/>
    <w:rsid w:val="0088555E"/>
    <w:rsid w:val="008A6C66"/>
    <w:rsid w:val="008E495A"/>
    <w:rsid w:val="00921103"/>
    <w:rsid w:val="0097077F"/>
    <w:rsid w:val="009831B9"/>
    <w:rsid w:val="00985588"/>
    <w:rsid w:val="00991B4F"/>
    <w:rsid w:val="00992645"/>
    <w:rsid w:val="009A0DB5"/>
    <w:rsid w:val="009C77E7"/>
    <w:rsid w:val="009D0D9F"/>
    <w:rsid w:val="009E6639"/>
    <w:rsid w:val="00A020E1"/>
    <w:rsid w:val="00A0233D"/>
    <w:rsid w:val="00A10EFD"/>
    <w:rsid w:val="00A32DC7"/>
    <w:rsid w:val="00A377E8"/>
    <w:rsid w:val="00A42FEB"/>
    <w:rsid w:val="00A644BA"/>
    <w:rsid w:val="00AA05AA"/>
    <w:rsid w:val="00AC3E46"/>
    <w:rsid w:val="00AD64EB"/>
    <w:rsid w:val="00B433D9"/>
    <w:rsid w:val="00B550ED"/>
    <w:rsid w:val="00B72283"/>
    <w:rsid w:val="00B74872"/>
    <w:rsid w:val="00B9716F"/>
    <w:rsid w:val="00BE1B54"/>
    <w:rsid w:val="00BE2A03"/>
    <w:rsid w:val="00BE7228"/>
    <w:rsid w:val="00BE7E45"/>
    <w:rsid w:val="00BF2A44"/>
    <w:rsid w:val="00C00730"/>
    <w:rsid w:val="00C31DFE"/>
    <w:rsid w:val="00C45D5C"/>
    <w:rsid w:val="00C632E6"/>
    <w:rsid w:val="00C6668E"/>
    <w:rsid w:val="00C80F8F"/>
    <w:rsid w:val="00C91463"/>
    <w:rsid w:val="00C93160"/>
    <w:rsid w:val="00C94808"/>
    <w:rsid w:val="00CD055C"/>
    <w:rsid w:val="00CD27F5"/>
    <w:rsid w:val="00CE4904"/>
    <w:rsid w:val="00D1267C"/>
    <w:rsid w:val="00D215BF"/>
    <w:rsid w:val="00D22090"/>
    <w:rsid w:val="00D410E4"/>
    <w:rsid w:val="00D57E77"/>
    <w:rsid w:val="00D8246A"/>
    <w:rsid w:val="00D93796"/>
    <w:rsid w:val="00DA2A3A"/>
    <w:rsid w:val="00DA5C2A"/>
    <w:rsid w:val="00DC55B2"/>
    <w:rsid w:val="00DE50BC"/>
    <w:rsid w:val="00DF26C1"/>
    <w:rsid w:val="00DF38ED"/>
    <w:rsid w:val="00E026A2"/>
    <w:rsid w:val="00E114FB"/>
    <w:rsid w:val="00E50C42"/>
    <w:rsid w:val="00E53993"/>
    <w:rsid w:val="00E60BDE"/>
    <w:rsid w:val="00E63915"/>
    <w:rsid w:val="00E674CA"/>
    <w:rsid w:val="00E7217E"/>
    <w:rsid w:val="00EA5F46"/>
    <w:rsid w:val="00EC7C10"/>
    <w:rsid w:val="00EF6D44"/>
    <w:rsid w:val="00F2276A"/>
    <w:rsid w:val="00F43BE3"/>
    <w:rsid w:val="00F46E92"/>
    <w:rsid w:val="00F51460"/>
    <w:rsid w:val="00F641D7"/>
    <w:rsid w:val="00F705A0"/>
    <w:rsid w:val="00F75469"/>
    <w:rsid w:val="00F76A9E"/>
    <w:rsid w:val="00F9136B"/>
    <w:rsid w:val="00FB3C77"/>
    <w:rsid w:val="00FD28F4"/>
    <w:rsid w:val="00FE57AD"/>
    <w:rsid w:val="00FE74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5A"/>
  </w:style>
  <w:style w:type="paragraph" w:styleId="Heading1">
    <w:name w:val="heading 1"/>
    <w:basedOn w:val="Normal"/>
    <w:next w:val="Normal"/>
    <w:uiPriority w:val="9"/>
    <w:qFormat/>
    <w:rsid w:val="008E49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E49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E49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E49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E495A"/>
    <w:pPr>
      <w:keepNext/>
      <w:keepLines/>
      <w:spacing w:before="220" w:after="40"/>
      <w:outlineLvl w:val="4"/>
    </w:pPr>
    <w:rPr>
      <w:b/>
    </w:rPr>
  </w:style>
  <w:style w:type="paragraph" w:styleId="Heading6">
    <w:name w:val="heading 6"/>
    <w:basedOn w:val="Normal"/>
    <w:next w:val="Normal"/>
    <w:uiPriority w:val="9"/>
    <w:semiHidden/>
    <w:unhideWhenUsed/>
    <w:qFormat/>
    <w:rsid w:val="008E49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E495A"/>
    <w:pPr>
      <w:keepNext/>
      <w:keepLines/>
      <w:spacing w:before="480" w:after="120"/>
    </w:pPr>
    <w:rPr>
      <w:b/>
      <w:sz w:val="72"/>
      <w:szCs w:val="72"/>
    </w:rPr>
  </w:style>
  <w:style w:type="paragraph" w:styleId="Footer">
    <w:name w:val="footer"/>
    <w:basedOn w:val="Normal"/>
    <w:link w:val="FooterChar"/>
    <w:uiPriority w:val="99"/>
    <w:unhideWhenUsed/>
    <w:rsid w:val="007C7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9F"/>
  </w:style>
  <w:style w:type="table" w:styleId="TableGrid">
    <w:name w:val="Table Grid"/>
    <w:basedOn w:val="TableNormal"/>
    <w:uiPriority w:val="59"/>
    <w:rsid w:val="007C7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rsid w:val="008E495A"/>
    <w:pPr>
      <w:keepNext/>
      <w:keepLines/>
      <w:spacing w:before="360" w:after="80"/>
    </w:pPr>
    <w:rPr>
      <w:rFonts w:ascii="Georgia" w:eastAsia="Georgia" w:hAnsi="Georgia" w:cs="Georgia"/>
      <w:i/>
      <w:color w:val="666666"/>
      <w:sz w:val="48"/>
      <w:szCs w:val="48"/>
    </w:rPr>
  </w:style>
  <w:style w:type="table" w:customStyle="1" w:styleId="a">
    <w:basedOn w:val="TableNormal"/>
    <w:rsid w:val="008E495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E495A"/>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8246A"/>
    <w:pPr>
      <w:ind w:left="720"/>
      <w:contextualSpacing/>
    </w:pPr>
  </w:style>
  <w:style w:type="paragraph" w:styleId="Header">
    <w:name w:val="header"/>
    <w:basedOn w:val="Normal"/>
    <w:link w:val="HeaderChar"/>
    <w:uiPriority w:val="99"/>
    <w:unhideWhenUsed/>
    <w:rsid w:val="004F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0A6"/>
  </w:style>
  <w:style w:type="character" w:customStyle="1" w:styleId="l5tlu1">
    <w:name w:val="l5tlu1"/>
    <w:basedOn w:val="DefaultParagraphFont"/>
    <w:rsid w:val="00E7217E"/>
    <w:rPr>
      <w:b/>
      <w:bCs/>
      <w:color w:val="000000"/>
      <w:sz w:val="32"/>
      <w:szCs w:val="32"/>
    </w:rPr>
  </w:style>
  <w:style w:type="character" w:customStyle="1" w:styleId="l5def1">
    <w:name w:val="l5def1"/>
    <w:rsid w:val="00553244"/>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BF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21870">
      <w:bodyDiv w:val="1"/>
      <w:marLeft w:val="0"/>
      <w:marRight w:val="0"/>
      <w:marTop w:val="0"/>
      <w:marBottom w:val="0"/>
      <w:divBdr>
        <w:top w:val="none" w:sz="0" w:space="0" w:color="auto"/>
        <w:left w:val="none" w:sz="0" w:space="0" w:color="auto"/>
        <w:bottom w:val="none" w:sz="0" w:space="0" w:color="auto"/>
        <w:right w:val="none" w:sz="0" w:space="0" w:color="auto"/>
      </w:divBdr>
      <w:divsChild>
        <w:div w:id="1593510905">
          <w:marLeft w:val="0"/>
          <w:marRight w:val="0"/>
          <w:marTop w:val="0"/>
          <w:marBottom w:val="0"/>
          <w:divBdr>
            <w:top w:val="none" w:sz="0" w:space="0" w:color="auto"/>
            <w:left w:val="none" w:sz="0" w:space="0" w:color="auto"/>
            <w:bottom w:val="none" w:sz="0" w:space="0" w:color="auto"/>
            <w:right w:val="none" w:sz="0" w:space="0" w:color="auto"/>
          </w:divBdr>
        </w:div>
      </w:divsChild>
    </w:div>
    <w:div w:id="37397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FVCMQ2+0mah0MQADqZOw8SzzQ==">CgMxLjA4AHIhMWJ5R0ExcHdmLWR6OVdSeG1BcWFDVzhhMDY4TUlzQk5q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9E239C-D3E2-4540-BC13-5F853B7F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2330</Words>
  <Characters>13282</Characters>
  <Application>Microsoft Office Word</Application>
  <DocSecurity>0</DocSecurity>
  <Lines>110</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Musat Alina</dc:creator>
  <cp:lastModifiedBy>Vanime</cp:lastModifiedBy>
  <cp:revision>43</cp:revision>
  <cp:lastPrinted>2024-06-07T06:50:00Z</cp:lastPrinted>
  <dcterms:created xsi:type="dcterms:W3CDTF">2024-08-12T10:13:00Z</dcterms:created>
  <dcterms:modified xsi:type="dcterms:W3CDTF">2025-05-23T10:07:00Z</dcterms:modified>
</cp:coreProperties>
</file>