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622" w:rsidRPr="0003651A" w:rsidRDefault="0003651A" w:rsidP="0003651A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bookmarkStart w:id="0" w:name="_GoBack"/>
      <w:bookmarkEnd w:id="0"/>
      <w:r w:rsidRPr="0003651A">
        <w:rPr>
          <w:rFonts w:ascii="Times New Roman" w:hAnsi="Times New Roman" w:cs="Times New Roman"/>
          <w:b/>
          <w:bCs/>
          <w:sz w:val="24"/>
          <w:szCs w:val="24"/>
          <w:lang w:val="ro-RO"/>
        </w:rPr>
        <w:t>Subiecte examen bursă merit I – Patrimoniu</w:t>
      </w:r>
    </w:p>
    <w:p w:rsidR="0003651A" w:rsidRDefault="0003651A">
      <w:pPr>
        <w:rPr>
          <w:lang w:val="ro-RO"/>
        </w:rPr>
      </w:pPr>
    </w:p>
    <w:p w:rsidR="0003651A" w:rsidRPr="0003651A" w:rsidRDefault="0003651A" w:rsidP="0003651A">
      <w:pPr>
        <w:pStyle w:val="List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03651A">
        <w:rPr>
          <w:rFonts w:ascii="Times New Roman" w:hAnsi="Times New Roman" w:cs="Times New Roman"/>
          <w:sz w:val="24"/>
          <w:szCs w:val="24"/>
          <w:lang w:val="ro-RO"/>
        </w:rPr>
        <w:t>Prezentați pe scurt instituțiile și reglementările din spațiul românesc în domeniul protecției și gestionării patrimoniului (secolele XX-XXI), identificând principalele etape de evoluție.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03651A" w:rsidRPr="0003651A" w:rsidRDefault="0003651A" w:rsidP="0003651A">
      <w:pPr>
        <w:pStyle w:val="List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03651A">
        <w:rPr>
          <w:rFonts w:ascii="Times New Roman" w:hAnsi="Times New Roman" w:cs="Times New Roman"/>
          <w:sz w:val="24"/>
          <w:szCs w:val="24"/>
          <w:lang w:val="ro-RO"/>
        </w:rPr>
        <w:t>Indicați tipologia bunurilor arheologice și istorico-documentare, așa cum sunt ele definite de Legea 182/2000 privind protejarea patrimoniului cultural național mobil.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03651A" w:rsidRPr="008C5CD2" w:rsidRDefault="008C5CD2" w:rsidP="008C5CD2">
      <w:pPr>
        <w:pStyle w:val="List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bookmarkStart w:id="1" w:name="_Hlk118706362"/>
      <w:r>
        <w:rPr>
          <w:rFonts w:ascii="Times New Roman" w:hAnsi="Times New Roman" w:cs="Times New Roman"/>
          <w:sz w:val="24"/>
          <w:szCs w:val="24"/>
          <w:lang w:val="ro-RO"/>
        </w:rPr>
        <w:t xml:space="preserve">Enumerați </w:t>
      </w:r>
      <w:r w:rsidRPr="0003651A">
        <w:rPr>
          <w:rFonts w:ascii="Times New Roman" w:hAnsi="Times New Roman" w:cs="Times New Roman"/>
          <w:sz w:val="24"/>
          <w:szCs w:val="24"/>
          <w:lang w:val="ro-RO"/>
        </w:rPr>
        <w:t>3 priorități pe care UNESCO le consideră provocări-cheie în atingerea SDG (Sustainable Development Goals).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- </w:t>
      </w:r>
      <w:r w:rsidR="0003651A" w:rsidRPr="008C5CD2">
        <w:rPr>
          <w:rFonts w:ascii="Times New Roman" w:hAnsi="Times New Roman" w:cs="Times New Roman"/>
          <w:sz w:val="24"/>
          <w:szCs w:val="24"/>
          <w:lang w:val="ro-RO"/>
        </w:rPr>
        <w:t>1,5 p.</w:t>
      </w:r>
    </w:p>
    <w:bookmarkEnd w:id="1"/>
    <w:p w:rsidR="004449C9" w:rsidRDefault="004449C9" w:rsidP="0003651A">
      <w:pPr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4449C9" w:rsidRDefault="004449C9" w:rsidP="0003651A">
      <w:pPr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4449C9" w:rsidRDefault="004449C9" w:rsidP="004449C9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4449C9">
        <w:rPr>
          <w:rFonts w:ascii="Times New Roman" w:hAnsi="Times New Roman" w:cs="Times New Roman"/>
          <w:b/>
          <w:bCs/>
          <w:sz w:val="24"/>
          <w:szCs w:val="24"/>
          <w:lang w:val="ro-RO"/>
        </w:rPr>
        <w:t>Barem</w:t>
      </w:r>
    </w:p>
    <w:p w:rsidR="004449C9" w:rsidRDefault="004449C9" w:rsidP="004449C9">
      <w:pPr>
        <w:pStyle w:val="Listparagraf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449C9">
        <w:rPr>
          <w:rFonts w:ascii="Times New Roman" w:hAnsi="Times New Roman" w:cs="Times New Roman"/>
          <w:sz w:val="24"/>
          <w:szCs w:val="24"/>
          <w:lang w:val="ro-RO"/>
        </w:rPr>
        <w:t>Instituții reprezentative pentru protecția și gestionarea patrimoniului în secolele XX-XXI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– 2 p.</w:t>
      </w:r>
    </w:p>
    <w:p w:rsidR="004449C9" w:rsidRDefault="004449C9" w:rsidP="004449C9">
      <w:pPr>
        <w:pStyle w:val="Listparagraf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Reglementări în domeniu - 2 p.</w:t>
      </w:r>
    </w:p>
    <w:p w:rsidR="004449C9" w:rsidRDefault="004449C9" w:rsidP="004449C9">
      <w:pPr>
        <w:pStyle w:val="Listparagraf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Evidențierea etapelor parcurse – 1 p.</w:t>
      </w:r>
    </w:p>
    <w:p w:rsidR="004449C9" w:rsidRDefault="004449C9" w:rsidP="004449C9">
      <w:pPr>
        <w:pStyle w:val="Listparagraf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Personalități relevante – 0,5 p.</w:t>
      </w:r>
    </w:p>
    <w:p w:rsidR="004449C9" w:rsidRDefault="004449C9" w:rsidP="004449C9">
      <w:pPr>
        <w:pStyle w:val="Listparagraf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Redactare eseu (structură, limbaj, argumentare) 0,5 p.</w:t>
      </w:r>
    </w:p>
    <w:p w:rsidR="004449C9" w:rsidRDefault="004449C9" w:rsidP="004449C9">
      <w:pPr>
        <w:pStyle w:val="Listparagraf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Tipologia </w:t>
      </w:r>
      <w:r w:rsidRPr="0003651A">
        <w:rPr>
          <w:rFonts w:ascii="Times New Roman" w:hAnsi="Times New Roman" w:cs="Times New Roman"/>
          <w:sz w:val="24"/>
          <w:szCs w:val="24"/>
          <w:lang w:val="ro-RO"/>
        </w:rPr>
        <w:t>bunurilor arheologice și istorico-documentare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cf Legii 182/2000 - 1,5 p.</w:t>
      </w:r>
    </w:p>
    <w:p w:rsidR="004449C9" w:rsidRPr="008C5CD2" w:rsidRDefault="004449C9" w:rsidP="004449C9">
      <w:pPr>
        <w:pStyle w:val="Listparagraf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03651A">
        <w:rPr>
          <w:rFonts w:ascii="Times New Roman" w:hAnsi="Times New Roman" w:cs="Times New Roman"/>
          <w:sz w:val="24"/>
          <w:szCs w:val="24"/>
          <w:lang w:val="ro-RO"/>
        </w:rPr>
        <w:t xml:space="preserve">3 priorități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cheie </w:t>
      </w:r>
      <w:r w:rsidRPr="0003651A">
        <w:rPr>
          <w:rFonts w:ascii="Times New Roman" w:hAnsi="Times New Roman" w:cs="Times New Roman"/>
          <w:sz w:val="24"/>
          <w:szCs w:val="24"/>
          <w:lang w:val="ro-RO"/>
        </w:rPr>
        <w:t xml:space="preserve">SDG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pentru </w:t>
      </w:r>
      <w:r w:rsidRPr="0003651A">
        <w:rPr>
          <w:rFonts w:ascii="Times New Roman" w:hAnsi="Times New Roman" w:cs="Times New Roman"/>
          <w:sz w:val="24"/>
          <w:szCs w:val="24"/>
          <w:lang w:val="ro-RO"/>
        </w:rPr>
        <w:t xml:space="preserve">UNESCO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- </w:t>
      </w:r>
      <w:r w:rsidRPr="008C5CD2">
        <w:rPr>
          <w:rFonts w:ascii="Times New Roman" w:hAnsi="Times New Roman" w:cs="Times New Roman"/>
          <w:sz w:val="24"/>
          <w:szCs w:val="24"/>
          <w:lang w:val="ro-RO"/>
        </w:rPr>
        <w:t>1,5 p.</w:t>
      </w:r>
    </w:p>
    <w:p w:rsidR="004449C9" w:rsidRPr="004449C9" w:rsidRDefault="004449C9" w:rsidP="004449C9">
      <w:pPr>
        <w:pStyle w:val="Listparagraf"/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4449C9">
        <w:rPr>
          <w:rFonts w:ascii="Times New Roman" w:hAnsi="Times New Roman" w:cs="Times New Roman"/>
          <w:sz w:val="24"/>
          <w:szCs w:val="24"/>
          <w:lang w:val="ro-RO"/>
        </w:rPr>
        <w:t>1 p. din oficiu</w:t>
      </w:r>
    </w:p>
    <w:p w:rsidR="004449C9" w:rsidRPr="004449C9" w:rsidRDefault="004449C9" w:rsidP="004449C9">
      <w:pPr>
        <w:pStyle w:val="Listparagraf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03651A" w:rsidRPr="0003651A" w:rsidRDefault="0003651A" w:rsidP="0003651A">
      <w:pPr>
        <w:rPr>
          <w:lang w:val="ro-RO"/>
        </w:rPr>
      </w:pPr>
    </w:p>
    <w:p w:rsidR="0003651A" w:rsidRPr="0003651A" w:rsidRDefault="0003651A" w:rsidP="0003651A">
      <w:pPr>
        <w:rPr>
          <w:lang w:val="ro-RO"/>
        </w:rPr>
      </w:pPr>
    </w:p>
    <w:sectPr w:rsidR="0003651A" w:rsidRPr="000365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36313"/>
    <w:multiLevelType w:val="hybridMultilevel"/>
    <w:tmpl w:val="90C41D68"/>
    <w:lvl w:ilvl="0" w:tplc="40D804E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3929C8"/>
    <w:multiLevelType w:val="hybridMultilevel"/>
    <w:tmpl w:val="0F6641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B97FE8"/>
    <w:multiLevelType w:val="hybridMultilevel"/>
    <w:tmpl w:val="D2F6C8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51A"/>
    <w:rsid w:val="0003651A"/>
    <w:rsid w:val="00280A3F"/>
    <w:rsid w:val="004449C9"/>
    <w:rsid w:val="008C5CD2"/>
    <w:rsid w:val="00AB6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lu3">
    <w:name w:val="heading 3"/>
    <w:basedOn w:val="Normal"/>
    <w:link w:val="Titlu3Caracter"/>
    <w:uiPriority w:val="9"/>
    <w:qFormat/>
    <w:rsid w:val="0003651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03651A"/>
    <w:pPr>
      <w:ind w:left="720"/>
      <w:contextualSpacing/>
    </w:pPr>
  </w:style>
  <w:style w:type="character" w:customStyle="1" w:styleId="Titlu3Caracter">
    <w:name w:val="Titlu 3 Caracter"/>
    <w:basedOn w:val="Fontdeparagrafimplicit"/>
    <w:link w:val="Titlu3"/>
    <w:uiPriority w:val="9"/>
    <w:rsid w:val="0003651A"/>
    <w:rPr>
      <w:rFonts w:ascii="Times New Roman" w:eastAsia="Times New Roman" w:hAnsi="Times New Roman" w:cs="Times New Roman"/>
      <w:b/>
      <w:bCs/>
      <w:sz w:val="27"/>
      <w:szCs w:val="27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lu3">
    <w:name w:val="heading 3"/>
    <w:basedOn w:val="Normal"/>
    <w:link w:val="Titlu3Caracter"/>
    <w:uiPriority w:val="9"/>
    <w:qFormat/>
    <w:rsid w:val="0003651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03651A"/>
    <w:pPr>
      <w:ind w:left="720"/>
      <w:contextualSpacing/>
    </w:pPr>
  </w:style>
  <w:style w:type="character" w:customStyle="1" w:styleId="Titlu3Caracter">
    <w:name w:val="Titlu 3 Caracter"/>
    <w:basedOn w:val="Fontdeparagrafimplicit"/>
    <w:link w:val="Titlu3"/>
    <w:uiPriority w:val="9"/>
    <w:rsid w:val="0003651A"/>
    <w:rPr>
      <w:rFonts w:ascii="Times New Roman" w:eastAsia="Times New Roman" w:hAnsi="Times New Roman" w:cs="Times New Roman"/>
      <w:b/>
      <w:bCs/>
      <w:sz w:val="27"/>
      <w:szCs w:val="27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9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FLORENTINA NITU</dc:creator>
  <cp:lastModifiedBy>User</cp:lastModifiedBy>
  <cp:revision>2</cp:revision>
  <dcterms:created xsi:type="dcterms:W3CDTF">2022-11-07T08:02:00Z</dcterms:created>
  <dcterms:modified xsi:type="dcterms:W3CDTF">2022-11-07T08:02:00Z</dcterms:modified>
</cp:coreProperties>
</file>