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1E413" w14:textId="395C61EF" w:rsidR="00AA434A" w:rsidRPr="007423A9" w:rsidRDefault="007423A9" w:rsidP="007423A9">
      <w:pPr>
        <w:pStyle w:val="Frspaiere"/>
      </w:pPr>
      <w:bookmarkStart w:id="0" w:name="_GoBack"/>
      <w:bookmarkEnd w:id="0"/>
      <w:proofErr w:type="spellStart"/>
      <w:r w:rsidRPr="007423A9">
        <w:t>Universitatea</w:t>
      </w:r>
      <w:proofErr w:type="spellEnd"/>
      <w:r w:rsidRPr="007423A9">
        <w:t xml:space="preserve"> din </w:t>
      </w:r>
      <w:proofErr w:type="spellStart"/>
      <w:r w:rsidRPr="007423A9">
        <w:t>București</w:t>
      </w:r>
      <w:proofErr w:type="spellEnd"/>
      <w:r w:rsidRPr="007423A9">
        <w:t xml:space="preserve"> </w:t>
      </w:r>
    </w:p>
    <w:p w14:paraId="2825EEA2" w14:textId="114DA020" w:rsidR="007423A9" w:rsidRPr="007423A9" w:rsidRDefault="007423A9" w:rsidP="007423A9">
      <w:pPr>
        <w:pStyle w:val="Frspaiere"/>
      </w:pPr>
      <w:proofErr w:type="spellStart"/>
      <w:r w:rsidRPr="007423A9">
        <w:t>Facultatea</w:t>
      </w:r>
      <w:proofErr w:type="spellEnd"/>
      <w:r w:rsidRPr="007423A9">
        <w:t xml:space="preserve"> de </w:t>
      </w:r>
      <w:proofErr w:type="spellStart"/>
      <w:r w:rsidRPr="007423A9">
        <w:t>Istorie</w:t>
      </w:r>
      <w:proofErr w:type="spellEnd"/>
      <w:r w:rsidRPr="007423A9">
        <w:t xml:space="preserve"> </w:t>
      </w:r>
    </w:p>
    <w:p w14:paraId="6A04A5B1" w14:textId="733C0B12" w:rsidR="007423A9" w:rsidRPr="007423A9" w:rsidRDefault="007423A9" w:rsidP="007423A9">
      <w:pPr>
        <w:pStyle w:val="Frspaiere"/>
      </w:pPr>
      <w:r w:rsidRPr="007423A9">
        <w:t xml:space="preserve">DIAAIA </w:t>
      </w:r>
    </w:p>
    <w:p w14:paraId="00BDD406" w14:textId="77777777" w:rsidR="007423A9" w:rsidRDefault="007423A9">
      <w:pPr>
        <w:rPr>
          <w:lang w:val="ro-RO"/>
        </w:rPr>
      </w:pPr>
    </w:p>
    <w:p w14:paraId="6181A407" w14:textId="480B9E1F" w:rsidR="007423A9" w:rsidRDefault="007423A9">
      <w:pPr>
        <w:rPr>
          <w:lang w:val="ro-RO"/>
        </w:rPr>
      </w:pPr>
      <w:r>
        <w:rPr>
          <w:lang w:val="ro-RO"/>
        </w:rPr>
        <w:t xml:space="preserve">Concurs pentru burse de merit, studii de masterat, anul I </w:t>
      </w:r>
    </w:p>
    <w:p w14:paraId="47AC3C6C" w14:textId="6E555892" w:rsidR="007423A9" w:rsidRDefault="007423A9">
      <w:pPr>
        <w:rPr>
          <w:lang w:val="ro-RO"/>
        </w:rPr>
      </w:pPr>
      <w:r>
        <w:rPr>
          <w:lang w:val="ro-RO"/>
        </w:rPr>
        <w:t xml:space="preserve">Interfețe culturale în preistorie și antichitate </w:t>
      </w:r>
    </w:p>
    <w:p w14:paraId="5A33C983" w14:textId="77777777" w:rsidR="007423A9" w:rsidRDefault="007423A9">
      <w:pPr>
        <w:rPr>
          <w:lang w:val="ro-RO"/>
        </w:rPr>
      </w:pPr>
    </w:p>
    <w:p w14:paraId="5B33D2A5" w14:textId="0D7B9C9C" w:rsidR="007423A9" w:rsidRDefault="007423A9">
      <w:pPr>
        <w:rPr>
          <w:lang w:val="ro-RO"/>
        </w:rPr>
      </w:pPr>
      <w:r>
        <w:rPr>
          <w:lang w:val="ro-RO"/>
        </w:rPr>
        <w:t xml:space="preserve">Subiecte </w:t>
      </w:r>
    </w:p>
    <w:p w14:paraId="79B07432" w14:textId="5D920772" w:rsidR="007423A9" w:rsidRDefault="007423A9">
      <w:pPr>
        <w:rPr>
          <w:lang w:val="ro-RO"/>
        </w:rPr>
      </w:pPr>
    </w:p>
    <w:tbl>
      <w:tblPr>
        <w:tblStyle w:val="Gril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7747"/>
        <w:gridCol w:w="1275"/>
      </w:tblGrid>
      <w:tr w:rsidR="007423A9" w14:paraId="33AA56A6" w14:textId="77777777" w:rsidTr="007423A9">
        <w:tc>
          <w:tcPr>
            <w:tcW w:w="328" w:type="dxa"/>
          </w:tcPr>
          <w:p w14:paraId="0EFA0376" w14:textId="5985B377" w:rsidR="007423A9" w:rsidRDefault="007423A9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7747" w:type="dxa"/>
          </w:tcPr>
          <w:p w14:paraId="28636BDC" w14:textId="476E1BF0" w:rsidR="007423A9" w:rsidRDefault="007423A9">
            <w:pPr>
              <w:rPr>
                <w:lang w:val="ro-RO"/>
              </w:rPr>
            </w:pPr>
            <w:r>
              <w:rPr>
                <w:lang w:val="ro-RO"/>
              </w:rPr>
              <w:t>Relația dintre teorie și practică în arheologie</w:t>
            </w:r>
          </w:p>
        </w:tc>
        <w:tc>
          <w:tcPr>
            <w:tcW w:w="1275" w:type="dxa"/>
          </w:tcPr>
          <w:p w14:paraId="092D8DEC" w14:textId="58DF3522" w:rsidR="007423A9" w:rsidRDefault="007423A9">
            <w:pPr>
              <w:rPr>
                <w:lang w:val="ro-RO"/>
              </w:rPr>
            </w:pPr>
            <w:r>
              <w:rPr>
                <w:lang w:val="ro-RO"/>
              </w:rPr>
              <w:t>3 puncte</w:t>
            </w:r>
          </w:p>
        </w:tc>
      </w:tr>
      <w:tr w:rsidR="007423A9" w14:paraId="1042460A" w14:textId="77777777" w:rsidTr="007423A9">
        <w:tc>
          <w:tcPr>
            <w:tcW w:w="328" w:type="dxa"/>
          </w:tcPr>
          <w:p w14:paraId="28CAF5D3" w14:textId="7942C128" w:rsidR="007423A9" w:rsidRDefault="007423A9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7747" w:type="dxa"/>
          </w:tcPr>
          <w:p w14:paraId="0D455920" w14:textId="618CBA60" w:rsidR="007423A9" w:rsidRDefault="007423A9">
            <w:pPr>
              <w:rPr>
                <w:lang w:val="ro-RO"/>
              </w:rPr>
            </w:pPr>
            <w:r>
              <w:rPr>
                <w:lang w:val="ro-RO"/>
              </w:rPr>
              <w:t>Argumentul arheologic în analiza societăților de curte din antichitate – limite și contribuții</w:t>
            </w:r>
          </w:p>
        </w:tc>
        <w:tc>
          <w:tcPr>
            <w:tcW w:w="1275" w:type="dxa"/>
          </w:tcPr>
          <w:p w14:paraId="3878E051" w14:textId="0A8F64D9" w:rsidR="007423A9" w:rsidRDefault="007423A9">
            <w:pPr>
              <w:rPr>
                <w:lang w:val="ro-RO"/>
              </w:rPr>
            </w:pPr>
            <w:r>
              <w:rPr>
                <w:lang w:val="ro-RO"/>
              </w:rPr>
              <w:t>6 puncte</w:t>
            </w:r>
          </w:p>
        </w:tc>
      </w:tr>
      <w:tr w:rsidR="007423A9" w14:paraId="17B6AA8F" w14:textId="77777777" w:rsidTr="007423A9">
        <w:tc>
          <w:tcPr>
            <w:tcW w:w="328" w:type="dxa"/>
          </w:tcPr>
          <w:p w14:paraId="277AFA1B" w14:textId="55B9E705" w:rsidR="007423A9" w:rsidRDefault="007423A9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7747" w:type="dxa"/>
          </w:tcPr>
          <w:p w14:paraId="33D99C00" w14:textId="4E213424" w:rsidR="007423A9" w:rsidRDefault="007423A9">
            <w:pPr>
              <w:rPr>
                <w:lang w:val="ro-RO"/>
              </w:rPr>
            </w:pPr>
            <w:r>
              <w:rPr>
                <w:lang w:val="ro-RO"/>
              </w:rPr>
              <w:t xml:space="preserve">Din oficiu </w:t>
            </w:r>
          </w:p>
        </w:tc>
        <w:tc>
          <w:tcPr>
            <w:tcW w:w="1275" w:type="dxa"/>
          </w:tcPr>
          <w:p w14:paraId="3E427CB3" w14:textId="082858B4" w:rsidR="007423A9" w:rsidRDefault="007423A9">
            <w:pPr>
              <w:rPr>
                <w:lang w:val="ro-RO"/>
              </w:rPr>
            </w:pPr>
            <w:r>
              <w:rPr>
                <w:lang w:val="ro-RO"/>
              </w:rPr>
              <w:t>1 punct</w:t>
            </w:r>
          </w:p>
        </w:tc>
      </w:tr>
      <w:tr w:rsidR="007423A9" w14:paraId="7363B56A" w14:textId="77777777" w:rsidTr="007423A9">
        <w:tc>
          <w:tcPr>
            <w:tcW w:w="328" w:type="dxa"/>
          </w:tcPr>
          <w:p w14:paraId="192D8384" w14:textId="77777777" w:rsidR="007423A9" w:rsidRDefault="007423A9">
            <w:pPr>
              <w:rPr>
                <w:lang w:val="ro-RO"/>
              </w:rPr>
            </w:pPr>
          </w:p>
        </w:tc>
        <w:tc>
          <w:tcPr>
            <w:tcW w:w="7747" w:type="dxa"/>
          </w:tcPr>
          <w:p w14:paraId="021B150E" w14:textId="727DED2A" w:rsidR="007423A9" w:rsidRDefault="007423A9">
            <w:pPr>
              <w:rPr>
                <w:lang w:val="ro-RO"/>
              </w:rPr>
            </w:pPr>
            <w:r>
              <w:rPr>
                <w:lang w:val="ro-RO"/>
              </w:rPr>
              <w:t>Total</w:t>
            </w:r>
          </w:p>
        </w:tc>
        <w:tc>
          <w:tcPr>
            <w:tcW w:w="1275" w:type="dxa"/>
          </w:tcPr>
          <w:p w14:paraId="6403731B" w14:textId="6FD5DC65" w:rsidR="007423A9" w:rsidRDefault="007423A9">
            <w:pPr>
              <w:rPr>
                <w:lang w:val="ro-RO"/>
              </w:rPr>
            </w:pPr>
            <w:r>
              <w:rPr>
                <w:lang w:val="ro-RO"/>
              </w:rPr>
              <w:t>10 puncte</w:t>
            </w:r>
          </w:p>
        </w:tc>
      </w:tr>
    </w:tbl>
    <w:p w14:paraId="46347B3A" w14:textId="77777777" w:rsidR="007423A9" w:rsidRDefault="007423A9">
      <w:pPr>
        <w:rPr>
          <w:lang w:val="ro-RO"/>
        </w:rPr>
      </w:pPr>
    </w:p>
    <w:p w14:paraId="55876EE6" w14:textId="68760132" w:rsidR="007423A9" w:rsidRDefault="007423A9">
      <w:pPr>
        <w:rPr>
          <w:lang w:val="ro-RO"/>
        </w:rPr>
      </w:pPr>
      <w:r>
        <w:rPr>
          <w:lang w:val="ro-RO"/>
        </w:rPr>
        <w:t xml:space="preserve">Timp acordat: 4 ore (10.00 – 14.00) </w:t>
      </w:r>
    </w:p>
    <w:p w14:paraId="112B4F36" w14:textId="4B0DAF08" w:rsidR="004F2445" w:rsidRPr="004F64FB" w:rsidRDefault="004F2445">
      <w:pPr>
        <w:rPr>
          <w:b/>
          <w:lang w:val="ro-RO"/>
        </w:rPr>
      </w:pPr>
      <w:r w:rsidRPr="004F64FB">
        <w:rPr>
          <w:b/>
          <w:lang w:val="ro-RO"/>
        </w:rPr>
        <w:t xml:space="preserve">Barem </w:t>
      </w:r>
    </w:p>
    <w:p w14:paraId="6D5AAF8D" w14:textId="1B7B0552" w:rsidR="004F2445" w:rsidRDefault="004F2445" w:rsidP="004F2445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Relaţia dintre teorie şi practică în arheologie </w:t>
      </w:r>
    </w:p>
    <w:p w14:paraId="5987D95A" w14:textId="4C7D83D5" w:rsidR="004F2445" w:rsidRDefault="004F2445" w:rsidP="004F2445">
      <w:pPr>
        <w:pStyle w:val="Listparagraf"/>
        <w:numPr>
          <w:ilvl w:val="1"/>
          <w:numId w:val="1"/>
        </w:numPr>
        <w:rPr>
          <w:lang w:val="ro-RO"/>
        </w:rPr>
      </w:pPr>
      <w:r>
        <w:rPr>
          <w:lang w:val="ro-RO"/>
        </w:rPr>
        <w:t xml:space="preserve">Funcţiile teoriei arheologice (la nivelul conceptelor, al metodelor, al organizării demersului de cercetare, al poziţionării în raport cu un curent din arheologie) -  1 punct </w:t>
      </w:r>
    </w:p>
    <w:p w14:paraId="0C3FEE4D" w14:textId="38B9B198" w:rsidR="004F2445" w:rsidRDefault="004F2445" w:rsidP="004F2445">
      <w:pPr>
        <w:pStyle w:val="Listparagraf"/>
        <w:numPr>
          <w:ilvl w:val="1"/>
          <w:numId w:val="1"/>
        </w:numPr>
        <w:rPr>
          <w:lang w:val="ro-RO"/>
        </w:rPr>
      </w:pPr>
      <w:r>
        <w:rPr>
          <w:lang w:val="ro-RO"/>
        </w:rPr>
        <w:t xml:space="preserve">Avantajele şi limitele informaţiei arheologice (de la proiectarea demersurilor în teren la publicare) – 1 punct </w:t>
      </w:r>
    </w:p>
    <w:p w14:paraId="40EF55C1" w14:textId="5C6DFFC9" w:rsidR="004F2445" w:rsidRDefault="004F2445" w:rsidP="004F2445">
      <w:pPr>
        <w:pStyle w:val="Listparagraf"/>
        <w:numPr>
          <w:ilvl w:val="1"/>
          <w:numId w:val="1"/>
        </w:numPr>
        <w:rPr>
          <w:lang w:val="ro-RO"/>
        </w:rPr>
      </w:pPr>
      <w:r>
        <w:rPr>
          <w:lang w:val="ro-RO"/>
        </w:rPr>
        <w:t xml:space="preserve">Utilizarea a cel puţin un exemplu relevant – 1 punct </w:t>
      </w:r>
    </w:p>
    <w:p w14:paraId="4C012556" w14:textId="77777777" w:rsidR="004F2445" w:rsidRPr="004F2445" w:rsidRDefault="004F2445" w:rsidP="004F2445">
      <w:pPr>
        <w:rPr>
          <w:lang w:val="ro-RO"/>
        </w:rPr>
      </w:pPr>
    </w:p>
    <w:p w14:paraId="7322DCBC" w14:textId="0A50F579" w:rsidR="004F2445" w:rsidRDefault="004F2445" w:rsidP="004F2445">
      <w:pPr>
        <w:pStyle w:val="Listparagraf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Argumentul arheologic în analiza societăţilor de curte din antichitate – limite şi contribuţii </w:t>
      </w:r>
    </w:p>
    <w:p w14:paraId="46087F72" w14:textId="219317CD" w:rsidR="004F2445" w:rsidRDefault="004F2445" w:rsidP="004F2445">
      <w:pPr>
        <w:pStyle w:val="Listparagraf"/>
        <w:numPr>
          <w:ilvl w:val="1"/>
          <w:numId w:val="1"/>
        </w:numPr>
        <w:rPr>
          <w:lang w:val="ro-RO"/>
        </w:rPr>
      </w:pPr>
      <w:r>
        <w:rPr>
          <w:lang w:val="ro-RO"/>
        </w:rPr>
        <w:t xml:space="preserve">Evidenţierea rolului arheologiei în cercetarea societăţilor complexe din preistorie şi antichitate </w:t>
      </w:r>
      <w:r w:rsidR="004F64FB">
        <w:rPr>
          <w:lang w:val="ro-RO"/>
        </w:rPr>
        <w:t xml:space="preserve">– 1 punct </w:t>
      </w:r>
    </w:p>
    <w:p w14:paraId="26C4DC06" w14:textId="7EEAD2CE" w:rsidR="004F2445" w:rsidRDefault="004F2445" w:rsidP="004F2445">
      <w:pPr>
        <w:pStyle w:val="Listparagraf"/>
        <w:numPr>
          <w:ilvl w:val="1"/>
          <w:numId w:val="1"/>
        </w:numPr>
        <w:rPr>
          <w:lang w:val="ro-RO"/>
        </w:rPr>
      </w:pPr>
      <w:r>
        <w:rPr>
          <w:lang w:val="ro-RO"/>
        </w:rPr>
        <w:t xml:space="preserve">Definirea societăţilor de curte şi identificarea principalelor trăsături </w:t>
      </w:r>
      <w:r w:rsidR="004F64FB">
        <w:rPr>
          <w:lang w:val="ro-RO"/>
        </w:rPr>
        <w:t xml:space="preserve">– 1 punct </w:t>
      </w:r>
    </w:p>
    <w:p w14:paraId="602ADFCB" w14:textId="396BEB2A" w:rsidR="004F2445" w:rsidRDefault="004F2445" w:rsidP="004F2445">
      <w:pPr>
        <w:pStyle w:val="Listparagraf"/>
        <w:numPr>
          <w:ilvl w:val="1"/>
          <w:numId w:val="1"/>
        </w:numPr>
        <w:rPr>
          <w:lang w:val="ro-RO"/>
        </w:rPr>
      </w:pPr>
      <w:r>
        <w:rPr>
          <w:lang w:val="ro-RO"/>
        </w:rPr>
        <w:t>Analiza elementelor decelabile arheologic</w:t>
      </w:r>
      <w:r w:rsidR="004F64FB">
        <w:rPr>
          <w:lang w:val="ro-RO"/>
        </w:rPr>
        <w:t xml:space="preserve"> – 1 punct </w:t>
      </w:r>
    </w:p>
    <w:p w14:paraId="2EA09C9F" w14:textId="2A38E62C" w:rsidR="004F64FB" w:rsidRDefault="004F64FB" w:rsidP="004F2445">
      <w:pPr>
        <w:pStyle w:val="Listparagraf"/>
        <w:numPr>
          <w:ilvl w:val="1"/>
          <w:numId w:val="1"/>
        </w:numPr>
        <w:rPr>
          <w:lang w:val="ro-RO"/>
        </w:rPr>
      </w:pPr>
      <w:r>
        <w:rPr>
          <w:lang w:val="ro-RO"/>
        </w:rPr>
        <w:t xml:space="preserve">Avantajele informaţiei arheologice – 1 punct </w:t>
      </w:r>
    </w:p>
    <w:p w14:paraId="7951DE4F" w14:textId="5F21A2E7" w:rsidR="004F64FB" w:rsidRDefault="004F64FB" w:rsidP="004F2445">
      <w:pPr>
        <w:pStyle w:val="Listparagraf"/>
        <w:numPr>
          <w:ilvl w:val="1"/>
          <w:numId w:val="1"/>
        </w:numPr>
        <w:rPr>
          <w:lang w:val="ro-RO"/>
        </w:rPr>
      </w:pPr>
      <w:r>
        <w:rPr>
          <w:lang w:val="ro-RO"/>
        </w:rPr>
        <w:t xml:space="preserve">Limitele informaţiei arheologice şi contribuţia altor discipline – 1 punct </w:t>
      </w:r>
    </w:p>
    <w:p w14:paraId="750FD3B7" w14:textId="6E3A96C9" w:rsidR="004F64FB" w:rsidRPr="004F2445" w:rsidRDefault="004F64FB" w:rsidP="004F2445">
      <w:pPr>
        <w:pStyle w:val="Listparagraf"/>
        <w:numPr>
          <w:ilvl w:val="1"/>
          <w:numId w:val="1"/>
        </w:numPr>
        <w:rPr>
          <w:lang w:val="ro-RO"/>
        </w:rPr>
      </w:pPr>
      <w:r>
        <w:rPr>
          <w:lang w:val="ro-RO"/>
        </w:rPr>
        <w:t xml:space="preserve">Utilizarea a cel puţin două exemple relevante – 1 punct </w:t>
      </w:r>
    </w:p>
    <w:p w14:paraId="458A8EA7" w14:textId="77777777" w:rsidR="004F2445" w:rsidRDefault="004F2445">
      <w:pPr>
        <w:rPr>
          <w:lang w:val="ro-RO"/>
        </w:rPr>
      </w:pPr>
    </w:p>
    <w:p w14:paraId="6F8F73CF" w14:textId="77777777" w:rsidR="004F2445" w:rsidRDefault="004F2445">
      <w:pPr>
        <w:rPr>
          <w:lang w:val="ro-RO"/>
        </w:rPr>
      </w:pPr>
    </w:p>
    <w:p w14:paraId="3A0B463B" w14:textId="7E8EBF2D" w:rsidR="007423A9" w:rsidRPr="007423A9" w:rsidRDefault="007423A9">
      <w:pPr>
        <w:rPr>
          <w:lang w:val="ro-RO"/>
        </w:rPr>
      </w:pPr>
      <w:r>
        <w:rPr>
          <w:lang w:val="ro-RO"/>
        </w:rPr>
        <w:t xml:space="preserve">Rezolvarea va fi trimisă la adresa </w:t>
      </w:r>
      <w:hyperlink r:id="rId6" w:history="1">
        <w:r w:rsidRPr="00BB4CD2">
          <w:rPr>
            <w:rStyle w:val="Hyperlink"/>
            <w:lang w:val="ro-RO"/>
          </w:rPr>
          <w:t>departament.antica@istorie.unibuc.ro</w:t>
        </w:r>
      </w:hyperlink>
      <w:r>
        <w:rPr>
          <w:lang w:val="ro-RO"/>
        </w:rPr>
        <w:t xml:space="preserve"> </w:t>
      </w:r>
    </w:p>
    <w:sectPr w:rsidR="007423A9" w:rsidRPr="007423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F65F2"/>
    <w:multiLevelType w:val="multilevel"/>
    <w:tmpl w:val="6CC4F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9"/>
    <w:rsid w:val="004F2445"/>
    <w:rsid w:val="004F64FB"/>
    <w:rsid w:val="005254BA"/>
    <w:rsid w:val="007423A9"/>
    <w:rsid w:val="00934504"/>
    <w:rsid w:val="00AA434A"/>
    <w:rsid w:val="00D7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74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7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7423A9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7423A9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7423A9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4F24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74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7423A9"/>
    <w:pPr>
      <w:spacing w:after="0" w:line="240" w:lineRule="auto"/>
    </w:pPr>
  </w:style>
  <w:style w:type="character" w:styleId="Hyperlink">
    <w:name w:val="Hyperlink"/>
    <w:basedOn w:val="Fontdeparagrafimplicit"/>
    <w:uiPriority w:val="99"/>
    <w:unhideWhenUsed/>
    <w:rsid w:val="007423A9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7423A9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4F2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artament.antica@istorie.unibuc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Capita</dc:creator>
  <cp:lastModifiedBy>User</cp:lastModifiedBy>
  <cp:revision>2</cp:revision>
  <dcterms:created xsi:type="dcterms:W3CDTF">2022-11-07T06:40:00Z</dcterms:created>
  <dcterms:modified xsi:type="dcterms:W3CDTF">2022-11-07T06:40:00Z</dcterms:modified>
</cp:coreProperties>
</file>