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1" w:rsidRDefault="007D1961" w:rsidP="005648A9">
      <w:pPr>
        <w:spacing w:line="360" w:lineRule="auto"/>
        <w:rPr>
          <w:rFonts w:ascii="Arial" w:hAnsi="Arial" w:cs="Arial"/>
          <w:sz w:val="24"/>
          <w:szCs w:val="24"/>
        </w:rPr>
      </w:pPr>
    </w:p>
    <w:p w:rsidR="007D1961" w:rsidRDefault="007D1961" w:rsidP="005648A9">
      <w:pPr>
        <w:spacing w:line="360" w:lineRule="auto"/>
        <w:rPr>
          <w:rFonts w:ascii="Arial" w:hAnsi="Arial" w:cs="Arial"/>
          <w:sz w:val="24"/>
          <w:szCs w:val="24"/>
        </w:rPr>
      </w:pPr>
    </w:p>
    <w:p w:rsidR="007D1961" w:rsidRPr="007D1961" w:rsidRDefault="002A3A11" w:rsidP="007D1961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  <w:r w:rsidRPr="007D1961">
        <w:rPr>
          <w:rFonts w:ascii="Arial" w:hAnsi="Arial" w:cs="Arial"/>
          <w:b/>
          <w:sz w:val="48"/>
          <w:szCs w:val="24"/>
        </w:rPr>
        <w:t>Barem pentru scrisoarea de intenție</w:t>
      </w:r>
    </w:p>
    <w:p w:rsidR="00B83D68" w:rsidRPr="007D1961" w:rsidRDefault="002A3A11" w:rsidP="007D1961">
      <w:pPr>
        <w:spacing w:line="360" w:lineRule="auto"/>
        <w:jc w:val="center"/>
        <w:rPr>
          <w:rFonts w:ascii="Arial" w:hAnsi="Arial" w:cs="Arial"/>
          <w:sz w:val="40"/>
          <w:szCs w:val="24"/>
        </w:rPr>
      </w:pPr>
      <w:r w:rsidRPr="007D1961">
        <w:rPr>
          <w:rFonts w:ascii="Arial" w:hAnsi="Arial" w:cs="Arial"/>
          <w:sz w:val="40"/>
          <w:szCs w:val="24"/>
        </w:rPr>
        <w:t>Masterul de istorie și politică militară</w:t>
      </w:r>
    </w:p>
    <w:p w:rsidR="007D1961" w:rsidRPr="007D1961" w:rsidRDefault="007D1961" w:rsidP="007D1961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7D1961">
        <w:rPr>
          <w:rFonts w:ascii="Arial" w:hAnsi="Arial" w:cs="Arial"/>
          <w:sz w:val="28"/>
          <w:szCs w:val="24"/>
        </w:rPr>
        <w:t xml:space="preserve">Sesiunea </w:t>
      </w:r>
      <w:r w:rsidR="001839B8">
        <w:rPr>
          <w:rFonts w:ascii="Arial" w:hAnsi="Arial" w:cs="Arial"/>
          <w:sz w:val="28"/>
          <w:szCs w:val="24"/>
        </w:rPr>
        <w:t>SEPTEMBRIE</w:t>
      </w:r>
      <w:r w:rsidRPr="007D1961">
        <w:rPr>
          <w:rFonts w:ascii="Arial" w:hAnsi="Arial" w:cs="Arial"/>
          <w:sz w:val="28"/>
          <w:szCs w:val="24"/>
        </w:rPr>
        <w:t xml:space="preserve"> 2021</w:t>
      </w:r>
    </w:p>
    <w:p w:rsidR="00951135" w:rsidRPr="005648A9" w:rsidRDefault="00951135" w:rsidP="005648A9">
      <w:pPr>
        <w:spacing w:line="360" w:lineRule="auto"/>
        <w:rPr>
          <w:rFonts w:ascii="Arial" w:hAnsi="Arial" w:cs="Arial"/>
          <w:sz w:val="24"/>
          <w:szCs w:val="24"/>
        </w:rPr>
      </w:pPr>
    </w:p>
    <w:p w:rsidR="00951135" w:rsidRPr="005648A9" w:rsidRDefault="00951135" w:rsidP="005648A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1135" w:rsidRPr="005648A9" w:rsidRDefault="00951135" w:rsidP="005648A9">
      <w:pPr>
        <w:spacing w:line="360" w:lineRule="auto"/>
        <w:rPr>
          <w:rFonts w:ascii="Arial" w:hAnsi="Arial" w:cs="Arial"/>
          <w:sz w:val="24"/>
          <w:szCs w:val="24"/>
        </w:rPr>
      </w:pPr>
    </w:p>
    <w:p w:rsidR="00951135" w:rsidRPr="005648A9" w:rsidRDefault="00951135" w:rsidP="005648A9">
      <w:pPr>
        <w:spacing w:line="360" w:lineRule="auto"/>
        <w:rPr>
          <w:rFonts w:ascii="Arial" w:hAnsi="Arial" w:cs="Arial"/>
          <w:sz w:val="24"/>
          <w:szCs w:val="24"/>
        </w:rPr>
      </w:pPr>
    </w:p>
    <w:p w:rsidR="00951135" w:rsidRPr="007D1961" w:rsidRDefault="002A3A11" w:rsidP="007D1961">
      <w:pPr>
        <w:spacing w:line="480" w:lineRule="auto"/>
        <w:rPr>
          <w:rFonts w:ascii="Arial" w:hAnsi="Arial" w:cs="Arial"/>
          <w:sz w:val="28"/>
          <w:szCs w:val="24"/>
        </w:rPr>
      </w:pPr>
      <w:r w:rsidRPr="007D1961">
        <w:rPr>
          <w:rFonts w:ascii="Arial" w:hAnsi="Arial" w:cs="Arial"/>
          <w:sz w:val="28"/>
          <w:szCs w:val="24"/>
        </w:rPr>
        <w:t xml:space="preserve">Relevanța și pertinența </w:t>
      </w:r>
      <w:r w:rsidR="00951135" w:rsidRPr="007D1961">
        <w:rPr>
          <w:rFonts w:ascii="Arial" w:hAnsi="Arial" w:cs="Arial"/>
          <w:sz w:val="28"/>
          <w:szCs w:val="24"/>
        </w:rPr>
        <w:t xml:space="preserve">temei </w:t>
      </w:r>
      <w:r w:rsidRPr="007D1961">
        <w:rPr>
          <w:rFonts w:ascii="Arial" w:hAnsi="Arial" w:cs="Arial"/>
          <w:sz w:val="28"/>
          <w:szCs w:val="24"/>
        </w:rPr>
        <w:t xml:space="preserve">alese în raport cu </w:t>
      </w:r>
      <w:r w:rsidR="00951135" w:rsidRPr="007D1961">
        <w:rPr>
          <w:rFonts w:ascii="Arial" w:hAnsi="Arial" w:cs="Arial"/>
          <w:sz w:val="28"/>
          <w:szCs w:val="24"/>
        </w:rPr>
        <w:t>profilul masterului</w:t>
      </w:r>
      <w:r w:rsidR="005648A9" w:rsidRPr="007D1961">
        <w:rPr>
          <w:rFonts w:ascii="Arial" w:hAnsi="Arial" w:cs="Arial"/>
          <w:sz w:val="28"/>
          <w:szCs w:val="24"/>
        </w:rPr>
        <w:t xml:space="preserve"> – 3 p</w:t>
      </w:r>
    </w:p>
    <w:p w:rsidR="0027249C" w:rsidRPr="007D1961" w:rsidRDefault="0027249C" w:rsidP="007D1961">
      <w:pPr>
        <w:spacing w:line="480" w:lineRule="auto"/>
        <w:rPr>
          <w:rFonts w:ascii="Arial" w:hAnsi="Arial" w:cs="Arial"/>
          <w:sz w:val="28"/>
          <w:szCs w:val="24"/>
        </w:rPr>
      </w:pPr>
      <w:r w:rsidRPr="007D1961">
        <w:rPr>
          <w:rFonts w:ascii="Arial" w:hAnsi="Arial" w:cs="Arial"/>
          <w:sz w:val="28"/>
          <w:szCs w:val="24"/>
        </w:rPr>
        <w:t>Originalitatea temei – 1 p</w:t>
      </w:r>
    </w:p>
    <w:p w:rsidR="005648A9" w:rsidRPr="007D1961" w:rsidRDefault="005648A9" w:rsidP="007D1961">
      <w:pPr>
        <w:spacing w:line="480" w:lineRule="auto"/>
        <w:rPr>
          <w:rFonts w:ascii="Arial" w:hAnsi="Arial" w:cs="Arial"/>
          <w:sz w:val="28"/>
          <w:szCs w:val="24"/>
        </w:rPr>
      </w:pPr>
      <w:r w:rsidRPr="007D1961">
        <w:rPr>
          <w:rFonts w:ascii="Arial" w:hAnsi="Arial" w:cs="Arial"/>
          <w:sz w:val="28"/>
          <w:szCs w:val="24"/>
        </w:rPr>
        <w:t>Capacitatea de a înţelege interconexiunile dintre istoria militară şi alte domenii istoriografice – 1 p</w:t>
      </w:r>
    </w:p>
    <w:p w:rsidR="00D72893" w:rsidRPr="007D1961" w:rsidRDefault="00D72893" w:rsidP="007D1961">
      <w:pPr>
        <w:spacing w:line="480" w:lineRule="auto"/>
        <w:rPr>
          <w:rFonts w:ascii="Arial" w:hAnsi="Arial" w:cs="Arial"/>
          <w:sz w:val="28"/>
          <w:szCs w:val="24"/>
        </w:rPr>
      </w:pPr>
      <w:r w:rsidRPr="007D1961">
        <w:rPr>
          <w:rFonts w:ascii="Arial" w:hAnsi="Arial" w:cs="Arial"/>
          <w:sz w:val="28"/>
          <w:szCs w:val="24"/>
        </w:rPr>
        <w:t xml:space="preserve">Gândire critică, </w:t>
      </w:r>
      <w:r w:rsidR="005648A9" w:rsidRPr="007D1961">
        <w:rPr>
          <w:rFonts w:ascii="Arial" w:hAnsi="Arial" w:cs="Arial"/>
          <w:sz w:val="28"/>
          <w:szCs w:val="24"/>
        </w:rPr>
        <w:t>– 2</w:t>
      </w:r>
      <w:r w:rsidRPr="007D1961">
        <w:rPr>
          <w:rFonts w:ascii="Arial" w:hAnsi="Arial" w:cs="Arial"/>
          <w:sz w:val="28"/>
          <w:szCs w:val="24"/>
        </w:rPr>
        <w:t xml:space="preserve"> pct.</w:t>
      </w:r>
    </w:p>
    <w:p w:rsidR="005648A9" w:rsidRPr="007D1961" w:rsidRDefault="005648A9" w:rsidP="007D1961">
      <w:pPr>
        <w:spacing w:line="480" w:lineRule="auto"/>
        <w:rPr>
          <w:rFonts w:ascii="Arial" w:hAnsi="Arial" w:cs="Arial"/>
          <w:sz w:val="28"/>
          <w:szCs w:val="24"/>
        </w:rPr>
      </w:pPr>
      <w:r w:rsidRPr="007D1961">
        <w:rPr>
          <w:rFonts w:ascii="Arial" w:hAnsi="Arial" w:cs="Arial"/>
          <w:sz w:val="28"/>
          <w:szCs w:val="24"/>
        </w:rPr>
        <w:t>Stăpânirea termenilor de specialitate – 0,5 p</w:t>
      </w:r>
    </w:p>
    <w:p w:rsidR="00D72893" w:rsidRPr="007D1961" w:rsidRDefault="00D72893" w:rsidP="007D1961">
      <w:pPr>
        <w:spacing w:line="480" w:lineRule="auto"/>
        <w:rPr>
          <w:rFonts w:ascii="Arial" w:hAnsi="Arial" w:cs="Arial"/>
          <w:sz w:val="28"/>
          <w:szCs w:val="24"/>
        </w:rPr>
      </w:pPr>
      <w:r w:rsidRPr="007D1961">
        <w:rPr>
          <w:rFonts w:ascii="Arial" w:hAnsi="Arial" w:cs="Arial"/>
          <w:sz w:val="28"/>
          <w:szCs w:val="24"/>
        </w:rPr>
        <w:t xml:space="preserve">Coerența textului și o bună cunoaștere a limbii române, </w:t>
      </w:r>
      <w:r w:rsidR="005648A9" w:rsidRPr="007D1961">
        <w:rPr>
          <w:rFonts w:ascii="Arial" w:hAnsi="Arial" w:cs="Arial"/>
          <w:sz w:val="28"/>
          <w:szCs w:val="24"/>
        </w:rPr>
        <w:t xml:space="preserve">– </w:t>
      </w:r>
      <w:r w:rsidR="0027249C" w:rsidRPr="007D1961">
        <w:rPr>
          <w:rFonts w:ascii="Arial" w:hAnsi="Arial" w:cs="Arial"/>
          <w:sz w:val="28"/>
          <w:szCs w:val="24"/>
        </w:rPr>
        <w:t>1</w:t>
      </w:r>
      <w:r w:rsidR="005648A9" w:rsidRPr="007D1961">
        <w:rPr>
          <w:rFonts w:ascii="Arial" w:hAnsi="Arial" w:cs="Arial"/>
          <w:sz w:val="28"/>
          <w:szCs w:val="24"/>
        </w:rPr>
        <w:t>,5</w:t>
      </w:r>
      <w:r w:rsidRPr="007D1961">
        <w:rPr>
          <w:rFonts w:ascii="Arial" w:hAnsi="Arial" w:cs="Arial"/>
          <w:sz w:val="28"/>
          <w:szCs w:val="24"/>
        </w:rPr>
        <w:t xml:space="preserve"> pct.</w:t>
      </w:r>
    </w:p>
    <w:p w:rsidR="002A3A11" w:rsidRPr="007D1961" w:rsidRDefault="00D72893" w:rsidP="007D1961">
      <w:pPr>
        <w:spacing w:line="480" w:lineRule="auto"/>
        <w:rPr>
          <w:rFonts w:ascii="Arial" w:hAnsi="Arial" w:cs="Arial"/>
          <w:sz w:val="28"/>
          <w:szCs w:val="24"/>
        </w:rPr>
      </w:pPr>
      <w:r w:rsidRPr="007D1961">
        <w:rPr>
          <w:rFonts w:ascii="Arial" w:hAnsi="Arial" w:cs="Arial"/>
          <w:sz w:val="28"/>
          <w:szCs w:val="24"/>
        </w:rPr>
        <w:t>Din oficiu: 1 pct.</w:t>
      </w:r>
    </w:p>
    <w:p w:rsidR="00951135" w:rsidRPr="005648A9" w:rsidRDefault="00951135" w:rsidP="005648A9">
      <w:pPr>
        <w:spacing w:line="360" w:lineRule="auto"/>
        <w:rPr>
          <w:rFonts w:ascii="Arial" w:hAnsi="Arial" w:cs="Arial"/>
          <w:sz w:val="24"/>
          <w:szCs w:val="24"/>
        </w:rPr>
      </w:pPr>
    </w:p>
    <w:p w:rsidR="00951135" w:rsidRPr="005648A9" w:rsidRDefault="00951135" w:rsidP="005648A9">
      <w:pPr>
        <w:spacing w:line="360" w:lineRule="auto"/>
        <w:rPr>
          <w:rFonts w:ascii="Arial" w:hAnsi="Arial" w:cs="Arial"/>
          <w:sz w:val="24"/>
          <w:szCs w:val="24"/>
        </w:rPr>
      </w:pPr>
    </w:p>
    <w:p w:rsidR="00951135" w:rsidRPr="005648A9" w:rsidRDefault="00951135" w:rsidP="005648A9">
      <w:pPr>
        <w:spacing w:line="360" w:lineRule="auto"/>
        <w:rPr>
          <w:rFonts w:ascii="Arial" w:hAnsi="Arial" w:cs="Arial"/>
          <w:sz w:val="24"/>
          <w:szCs w:val="24"/>
        </w:rPr>
      </w:pPr>
    </w:p>
    <w:p w:rsidR="00951135" w:rsidRPr="005648A9" w:rsidRDefault="00951135" w:rsidP="005648A9">
      <w:pPr>
        <w:spacing w:line="360" w:lineRule="auto"/>
        <w:rPr>
          <w:rFonts w:ascii="Arial" w:hAnsi="Arial" w:cs="Arial"/>
          <w:sz w:val="24"/>
          <w:szCs w:val="24"/>
        </w:rPr>
      </w:pPr>
    </w:p>
    <w:p w:rsidR="00951135" w:rsidRPr="005648A9" w:rsidRDefault="00951135" w:rsidP="005648A9">
      <w:pPr>
        <w:spacing w:line="360" w:lineRule="auto"/>
        <w:rPr>
          <w:rFonts w:ascii="Arial" w:hAnsi="Arial" w:cs="Arial"/>
          <w:sz w:val="24"/>
          <w:szCs w:val="24"/>
        </w:rPr>
      </w:pPr>
    </w:p>
    <w:p w:rsidR="00951135" w:rsidRPr="005648A9" w:rsidRDefault="00951135" w:rsidP="005648A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51135" w:rsidRPr="005648A9" w:rsidSect="006372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SortMethod w:val="00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015AC"/>
    <w:rsid w:val="000015AC"/>
    <w:rsid w:val="00083958"/>
    <w:rsid w:val="001839B8"/>
    <w:rsid w:val="001C4DEF"/>
    <w:rsid w:val="00233B27"/>
    <w:rsid w:val="0027249C"/>
    <w:rsid w:val="002A3A11"/>
    <w:rsid w:val="002D6226"/>
    <w:rsid w:val="003B227C"/>
    <w:rsid w:val="00443EE0"/>
    <w:rsid w:val="00470801"/>
    <w:rsid w:val="004B7F2B"/>
    <w:rsid w:val="004D1D86"/>
    <w:rsid w:val="004E493C"/>
    <w:rsid w:val="00506780"/>
    <w:rsid w:val="005648A9"/>
    <w:rsid w:val="00573E0C"/>
    <w:rsid w:val="00573ECD"/>
    <w:rsid w:val="00604344"/>
    <w:rsid w:val="00637206"/>
    <w:rsid w:val="00783C9A"/>
    <w:rsid w:val="007D1961"/>
    <w:rsid w:val="007F6DFB"/>
    <w:rsid w:val="00951135"/>
    <w:rsid w:val="009B47C0"/>
    <w:rsid w:val="009D3961"/>
    <w:rsid w:val="009F19BB"/>
    <w:rsid w:val="00B83D68"/>
    <w:rsid w:val="00BC199E"/>
    <w:rsid w:val="00BC569E"/>
    <w:rsid w:val="00C12BD5"/>
    <w:rsid w:val="00CE5C61"/>
    <w:rsid w:val="00D72893"/>
    <w:rsid w:val="00E1319F"/>
    <w:rsid w:val="00E31F0E"/>
    <w:rsid w:val="00E40EE6"/>
    <w:rsid w:val="00E41A5B"/>
    <w:rsid w:val="00E6145A"/>
    <w:rsid w:val="00E6186F"/>
    <w:rsid w:val="00E6603E"/>
    <w:rsid w:val="00E76767"/>
    <w:rsid w:val="00E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3C"/>
    <w:pPr>
      <w:spacing w:after="0" w:line="240" w:lineRule="auto"/>
      <w:ind w:firstLine="851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link w:val="Heading1Char"/>
    <w:uiPriority w:val="99"/>
    <w:qFormat/>
    <w:rsid w:val="00783C9A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227C"/>
    <w:pPr>
      <w:ind w:left="567" w:hanging="567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27C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83C9A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FootnoteReference">
    <w:name w:val="footnote reference"/>
    <w:basedOn w:val="DefaultParagraphFont"/>
    <w:uiPriority w:val="99"/>
    <w:semiHidden/>
    <w:qFormat/>
    <w:rsid w:val="00E31F0E"/>
    <w:rPr>
      <w:rFonts w:ascii="Times New Roman" w:hAnsi="Times New Roman" w:cs="Times New Roman"/>
      <w:caps w:val="0"/>
      <w:smallCaps w:val="0"/>
      <w:strike w:val="0"/>
      <w:dstrike w:val="0"/>
      <w:noProof w:val="0"/>
      <w:vanish w:val="0"/>
      <w:color w:val="auto"/>
      <w:sz w:val="20"/>
      <w:vertAlign w:val="superscript"/>
      <w:lang w:val="ro-RO"/>
    </w:rPr>
  </w:style>
  <w:style w:type="table" w:styleId="TableGrid">
    <w:name w:val="Table Grid"/>
    <w:basedOn w:val="TableNormal"/>
    <w:uiPriority w:val="59"/>
    <w:rsid w:val="0078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7F6DFB"/>
    <w:pPr>
      <w:ind w:left="567" w:hanging="567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783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86"/>
    <w:pPr>
      <w:ind w:firstLine="0"/>
      <w:jc w:val="left"/>
    </w:pPr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86"/>
    <w:rPr>
      <w:rFonts w:ascii="Tahoma" w:hAnsi="Tahoma" w:cs="Tahoma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3C"/>
    <w:pPr>
      <w:spacing w:after="0" w:line="240" w:lineRule="auto"/>
      <w:ind w:firstLine="851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link w:val="Heading1Char"/>
    <w:uiPriority w:val="99"/>
    <w:qFormat/>
    <w:rsid w:val="00783C9A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227C"/>
    <w:pPr>
      <w:ind w:left="567" w:hanging="567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27C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83C9A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FootnoteReference">
    <w:name w:val="footnote reference"/>
    <w:basedOn w:val="DefaultParagraphFont"/>
    <w:uiPriority w:val="99"/>
    <w:semiHidden/>
    <w:qFormat/>
    <w:rsid w:val="00E31F0E"/>
    <w:rPr>
      <w:rFonts w:ascii="Times New Roman" w:hAnsi="Times New Roman" w:cs="Times New Roman"/>
      <w:caps w:val="0"/>
      <w:smallCaps w:val="0"/>
      <w:strike w:val="0"/>
      <w:dstrike w:val="0"/>
      <w:noProof w:val="0"/>
      <w:vanish w:val="0"/>
      <w:color w:val="auto"/>
      <w:sz w:val="20"/>
      <w:vertAlign w:val="superscript"/>
      <w:lang w:val="ro-RO"/>
    </w:rPr>
  </w:style>
  <w:style w:type="table" w:styleId="TableGrid">
    <w:name w:val="Table Grid"/>
    <w:basedOn w:val="TableNormal"/>
    <w:uiPriority w:val="59"/>
    <w:rsid w:val="0078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7F6DFB"/>
    <w:pPr>
      <w:ind w:left="567" w:hanging="567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783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86"/>
    <w:pPr>
      <w:ind w:firstLine="0"/>
      <w:jc w:val="left"/>
    </w:pPr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86"/>
    <w:rPr>
      <w:rFonts w:ascii="Tahoma" w:hAnsi="Tahoma" w:cs="Tahoma"/>
      <w:sz w:val="24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408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</dc:creator>
  <cp:keywords/>
  <dc:description/>
  <cp:lastModifiedBy>PC</cp:lastModifiedBy>
  <cp:revision>8</cp:revision>
  <dcterms:created xsi:type="dcterms:W3CDTF">2021-07-21T07:10:00Z</dcterms:created>
  <dcterms:modified xsi:type="dcterms:W3CDTF">2021-09-19T15:56:00Z</dcterms:modified>
</cp:coreProperties>
</file>