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D084DE" w14:textId="77777777" w:rsidR="000A0FDE" w:rsidRDefault="000A0FDE" w:rsidP="00F179A2">
      <w:pPr>
        <w:spacing w:after="0" w:line="276" w:lineRule="auto"/>
        <w:jc w:val="center"/>
        <w:rPr>
          <w:rFonts w:ascii="Times New Roman" w:hAnsi="Times New Roman"/>
          <w:b/>
          <w:bCs/>
        </w:rPr>
      </w:pPr>
      <w:bookmarkStart w:id="0" w:name="_Hlk70012939"/>
      <w:r>
        <w:rPr>
          <w:rFonts w:ascii="Times New Roman" w:hAnsi="Times New Roman"/>
          <w:b/>
          <w:bCs/>
        </w:rPr>
        <w:t>Concursul Național de Istorie „Nicolae Iorga”</w:t>
      </w:r>
    </w:p>
    <w:p w14:paraId="2E8637A7" w14:textId="77777777" w:rsidR="000A0FDE" w:rsidRDefault="000A0FDE" w:rsidP="00F179A2">
      <w:pPr>
        <w:spacing w:after="0" w:line="276" w:lineRule="auto"/>
        <w:jc w:val="center"/>
        <w:rPr>
          <w:rFonts w:ascii="Times New Roman" w:hAnsi="Times New Roman"/>
          <w:b/>
          <w:bCs/>
        </w:rPr>
      </w:pPr>
      <w:r>
        <w:rPr>
          <w:rFonts w:ascii="Times New Roman" w:hAnsi="Times New Roman"/>
          <w:b/>
          <w:bCs/>
        </w:rPr>
        <w:t>24 aprilie 2021</w:t>
      </w:r>
    </w:p>
    <w:p w14:paraId="6E11D6EF" w14:textId="432425E3" w:rsidR="000A0FDE" w:rsidRDefault="000A0FDE" w:rsidP="00F179A2">
      <w:pPr>
        <w:spacing w:after="0" w:line="276" w:lineRule="auto"/>
        <w:jc w:val="center"/>
        <w:rPr>
          <w:rFonts w:ascii="Times New Roman" w:hAnsi="Times New Roman"/>
          <w:b/>
          <w:bCs/>
        </w:rPr>
      </w:pPr>
      <w:r>
        <w:rPr>
          <w:rFonts w:ascii="Times New Roman" w:hAnsi="Times New Roman"/>
          <w:b/>
          <w:bCs/>
        </w:rPr>
        <w:t xml:space="preserve">Clasa a </w:t>
      </w:r>
      <w:r>
        <w:rPr>
          <w:rFonts w:ascii="Times New Roman" w:hAnsi="Times New Roman"/>
          <w:b/>
          <w:bCs/>
        </w:rPr>
        <w:t>XII</w:t>
      </w:r>
      <w:r>
        <w:rPr>
          <w:rFonts w:ascii="Times New Roman" w:hAnsi="Times New Roman"/>
          <w:b/>
          <w:bCs/>
        </w:rPr>
        <w:t>-a</w:t>
      </w:r>
    </w:p>
    <w:p w14:paraId="7A1FA4AF" w14:textId="77777777" w:rsidR="000A0FDE" w:rsidRDefault="000A0FDE" w:rsidP="000A0FDE">
      <w:pPr>
        <w:spacing w:line="240" w:lineRule="auto"/>
        <w:jc w:val="center"/>
        <w:rPr>
          <w:rFonts w:ascii="Times New Roman" w:hAnsi="Times New Roman"/>
          <w:b/>
          <w:bCs/>
        </w:rPr>
      </w:pPr>
    </w:p>
    <w:p w14:paraId="3ACC139B" w14:textId="77777777" w:rsidR="00FC3673" w:rsidRDefault="00FC3673" w:rsidP="00FC3673">
      <w:pPr>
        <w:spacing w:after="0"/>
        <w:rPr>
          <w:rFonts w:ascii="Times New Roman" w:hAnsi="Times New Roman" w:cs="Times New Roman"/>
          <w:b/>
          <w:sz w:val="24"/>
          <w:szCs w:val="24"/>
        </w:rPr>
      </w:pPr>
      <w:r w:rsidRPr="009032D7">
        <w:rPr>
          <w:rFonts w:ascii="Times New Roman" w:hAnsi="Times New Roman" w:cs="Times New Roman"/>
          <w:b/>
          <w:sz w:val="24"/>
          <w:szCs w:val="24"/>
        </w:rPr>
        <w:t>Timpul de lucru este de 2 ore.</w:t>
      </w:r>
    </w:p>
    <w:p w14:paraId="4219056A" w14:textId="4A301090" w:rsidR="00FC3673" w:rsidRDefault="00FC3673" w:rsidP="00FC3673">
      <w:pPr>
        <w:spacing w:after="0"/>
        <w:rPr>
          <w:rFonts w:ascii="Times New Roman" w:hAnsi="Times New Roman" w:cs="Times New Roman"/>
          <w:b/>
          <w:sz w:val="24"/>
          <w:szCs w:val="24"/>
        </w:rPr>
      </w:pPr>
      <w:r>
        <w:rPr>
          <w:rFonts w:ascii="Times New Roman" w:hAnsi="Times New Roman" w:cs="Times New Roman"/>
          <w:b/>
          <w:sz w:val="24"/>
          <w:szCs w:val="24"/>
        </w:rPr>
        <w:t xml:space="preserve">Se acordă 10 puncte din oficiu. </w:t>
      </w:r>
    </w:p>
    <w:p w14:paraId="54F180C2" w14:textId="77777777" w:rsidR="00FC3673" w:rsidRPr="009032D7" w:rsidRDefault="00FC3673" w:rsidP="00FC3673">
      <w:pPr>
        <w:spacing w:after="0"/>
        <w:rPr>
          <w:rFonts w:ascii="Times New Roman" w:hAnsi="Times New Roman" w:cs="Times New Roman"/>
          <w:b/>
          <w:sz w:val="24"/>
          <w:szCs w:val="24"/>
        </w:rPr>
      </w:pPr>
    </w:p>
    <w:p w14:paraId="0A9F4F82" w14:textId="597916AD" w:rsidR="00FC3673" w:rsidRPr="00FC3673" w:rsidRDefault="00FC3673" w:rsidP="001D0FE8">
      <w:pPr>
        <w:rPr>
          <w:rFonts w:ascii="Times New Roman" w:hAnsi="Times New Roman" w:cs="Times New Roman"/>
          <w:b/>
          <w:sz w:val="24"/>
          <w:szCs w:val="24"/>
          <w:u w:val="single"/>
        </w:rPr>
      </w:pPr>
      <w:r w:rsidRPr="00070725">
        <w:rPr>
          <w:rFonts w:ascii="Times New Roman" w:hAnsi="Times New Roman" w:cs="Times New Roman"/>
          <w:b/>
          <w:sz w:val="24"/>
          <w:szCs w:val="24"/>
          <w:u w:val="single"/>
        </w:rPr>
        <w:t>SUBIECTUL 1</w:t>
      </w:r>
      <w:r>
        <w:rPr>
          <w:rFonts w:ascii="Times New Roman" w:hAnsi="Times New Roman" w:cs="Times New Roman"/>
          <w:b/>
          <w:sz w:val="24"/>
          <w:szCs w:val="24"/>
          <w:u w:val="single"/>
        </w:rPr>
        <w:t xml:space="preserve">                                                                              </w:t>
      </w:r>
      <w:r w:rsidR="001D0FE8">
        <w:rPr>
          <w:rFonts w:ascii="Times New Roman" w:hAnsi="Times New Roman" w:cs="Times New Roman"/>
          <w:b/>
          <w:sz w:val="24"/>
          <w:szCs w:val="24"/>
          <w:u w:val="single"/>
        </w:rPr>
        <w:t xml:space="preserve">              </w:t>
      </w:r>
      <w:r>
        <w:rPr>
          <w:rFonts w:ascii="Times New Roman" w:hAnsi="Times New Roman" w:cs="Times New Roman"/>
          <w:b/>
          <w:sz w:val="24"/>
          <w:szCs w:val="24"/>
          <w:u w:val="single"/>
        </w:rPr>
        <w:t xml:space="preserve">                         </w:t>
      </w:r>
      <w:r w:rsidR="001D0FE8">
        <w:rPr>
          <w:rFonts w:ascii="Times New Roman" w:hAnsi="Times New Roman" w:cs="Times New Roman"/>
          <w:b/>
          <w:sz w:val="24"/>
          <w:szCs w:val="24"/>
          <w:u w:val="single"/>
        </w:rPr>
        <w:t xml:space="preserve"> </w:t>
      </w:r>
      <w:r>
        <w:rPr>
          <w:rFonts w:ascii="Times New Roman" w:hAnsi="Times New Roman" w:cs="Times New Roman"/>
          <w:b/>
          <w:sz w:val="24"/>
          <w:szCs w:val="24"/>
          <w:u w:val="single"/>
        </w:rPr>
        <w:t xml:space="preserve">    40 puncte</w:t>
      </w:r>
    </w:p>
    <w:p w14:paraId="4FE10C23" w14:textId="785374CC" w:rsidR="00FC3673" w:rsidRPr="00573998" w:rsidRDefault="00FC3673" w:rsidP="00FC3673">
      <w:pPr>
        <w:pStyle w:val="ListParagraph"/>
        <w:tabs>
          <w:tab w:val="left" w:pos="7371"/>
        </w:tabs>
        <w:ind w:left="0"/>
        <w:jc w:val="both"/>
        <w:rPr>
          <w:rFonts w:ascii="Times New Roman" w:hAnsi="Times New Roman" w:cs="Times New Roman"/>
          <w:b/>
          <w:sz w:val="24"/>
          <w:szCs w:val="24"/>
        </w:rPr>
      </w:pPr>
      <w:r w:rsidRPr="00573998">
        <w:rPr>
          <w:rFonts w:ascii="Times New Roman" w:hAnsi="Times New Roman" w:cs="Times New Roman"/>
          <w:b/>
          <w:sz w:val="24"/>
          <w:szCs w:val="24"/>
        </w:rPr>
        <w:t>Citiți, cu atenție, sursele de mai jos:</w:t>
      </w:r>
    </w:p>
    <w:p w14:paraId="4ADE3610" w14:textId="73EFB77A" w:rsidR="00FC3673" w:rsidRPr="001D0FE8" w:rsidRDefault="00FC3673" w:rsidP="001D0FE8">
      <w:pPr>
        <w:pStyle w:val="txt"/>
        <w:numPr>
          <w:ilvl w:val="0"/>
          <w:numId w:val="6"/>
        </w:numPr>
        <w:shd w:val="clear" w:color="auto" w:fill="FFFFFF"/>
        <w:spacing w:before="0" w:beforeAutospacing="0" w:after="240" w:afterAutospacing="0" w:line="399" w:lineRule="atLeast"/>
        <w:jc w:val="both"/>
        <w:rPr>
          <w:i/>
          <w:iCs/>
          <w:color w:val="000000"/>
        </w:rPr>
      </w:pPr>
      <w:r w:rsidRPr="001D0FE8">
        <w:rPr>
          <w:i/>
          <w:iCs/>
          <w:color w:val="000000"/>
        </w:rPr>
        <w:t>A</w:t>
      </w:r>
      <w:r w:rsidR="00221457" w:rsidRPr="001D0FE8">
        <w:rPr>
          <w:i/>
          <w:iCs/>
          <w:color w:val="000000"/>
        </w:rPr>
        <w:t>şa şi neamul acésta, de</w:t>
      </w:r>
      <w:r w:rsidR="00580CC5" w:rsidRPr="001D0FE8">
        <w:rPr>
          <w:i/>
          <w:iCs/>
          <w:color w:val="000000"/>
        </w:rPr>
        <w:t>spre</w:t>
      </w:r>
      <w:r w:rsidR="00221457" w:rsidRPr="001D0FE8">
        <w:rPr>
          <w:i/>
          <w:iCs/>
          <w:color w:val="000000"/>
        </w:rPr>
        <w:t xml:space="preserve"> care scriem, al </w:t>
      </w:r>
      <w:r w:rsidR="001D0FE8" w:rsidRPr="001D0FE8">
        <w:rPr>
          <w:i/>
          <w:iCs/>
          <w:color w:val="000000"/>
        </w:rPr>
        <w:t>țârilor</w:t>
      </w:r>
      <w:r w:rsidR="00221457" w:rsidRPr="001D0FE8">
        <w:rPr>
          <w:i/>
          <w:iCs/>
          <w:color w:val="000000"/>
        </w:rPr>
        <w:t xml:space="preserve"> acestora, numele vechi şi mai </w:t>
      </w:r>
      <w:r w:rsidR="00580CC5" w:rsidRPr="001D0FE8">
        <w:rPr>
          <w:i/>
          <w:iCs/>
          <w:color w:val="000000"/>
        </w:rPr>
        <w:t xml:space="preserve">corect </w:t>
      </w:r>
      <w:r w:rsidR="00221457" w:rsidRPr="001D0FE8">
        <w:rPr>
          <w:i/>
          <w:iCs/>
          <w:color w:val="000000"/>
        </w:rPr>
        <w:t xml:space="preserve"> este rumân, adecă râmlean, de la Roma. Acest nume de la d</w:t>
      </w:r>
      <w:r w:rsidR="00580CC5" w:rsidRPr="001D0FE8">
        <w:rPr>
          <w:i/>
          <w:iCs/>
          <w:color w:val="000000"/>
        </w:rPr>
        <w:t>e</w:t>
      </w:r>
      <w:r w:rsidR="00221457" w:rsidRPr="001D0FE8">
        <w:rPr>
          <w:i/>
          <w:iCs/>
          <w:color w:val="000000"/>
        </w:rPr>
        <w:t>scăl</w:t>
      </w:r>
      <w:r w:rsidR="00580CC5" w:rsidRPr="001D0FE8">
        <w:rPr>
          <w:i/>
          <w:iCs/>
          <w:color w:val="000000"/>
        </w:rPr>
        <w:t>e</w:t>
      </w:r>
      <w:r w:rsidR="00221457" w:rsidRPr="001D0FE8">
        <w:rPr>
          <w:i/>
          <w:iCs/>
          <w:color w:val="000000"/>
        </w:rPr>
        <w:t xml:space="preserve">catul </w:t>
      </w:r>
      <w:r w:rsidR="00580CC5" w:rsidRPr="001D0FE8">
        <w:rPr>
          <w:i/>
          <w:iCs/>
          <w:color w:val="000000"/>
        </w:rPr>
        <w:t xml:space="preserve">lui </w:t>
      </w:r>
      <w:r w:rsidR="00221457" w:rsidRPr="001D0FE8">
        <w:rPr>
          <w:i/>
          <w:iCs/>
          <w:color w:val="000000"/>
        </w:rPr>
        <w:t xml:space="preserve">Traian, şi cât au trăit </w:t>
      </w:r>
      <w:r w:rsidR="007D1C98" w:rsidRPr="001D0FE8">
        <w:rPr>
          <w:i/>
          <w:iCs/>
          <w:color w:val="000000"/>
        </w:rPr>
        <w:t>[</w:t>
      </w:r>
      <w:r w:rsidR="00580CC5" w:rsidRPr="001D0FE8">
        <w:rPr>
          <w:i/>
          <w:iCs/>
          <w:color w:val="000000"/>
        </w:rPr>
        <w:t>...</w:t>
      </w:r>
      <w:r w:rsidR="007D1C98" w:rsidRPr="001D0FE8">
        <w:rPr>
          <w:i/>
          <w:iCs/>
          <w:color w:val="000000"/>
        </w:rPr>
        <w:t>]</w:t>
      </w:r>
      <w:r w:rsidR="00221457" w:rsidRPr="001D0FE8">
        <w:rPr>
          <w:i/>
          <w:iCs/>
          <w:color w:val="000000"/>
        </w:rPr>
        <w:t>tot acest nume au ţinut şi ţin pănă astăzi şi încă mai bine munténii decât moldovénii, că ei şi acum zic şi scriu ţara sa rumânească, ca şi românii cei din Ardeal</w:t>
      </w:r>
      <w:r w:rsidRPr="001D0FE8">
        <w:rPr>
          <w:i/>
          <w:iCs/>
          <w:color w:val="000000"/>
        </w:rPr>
        <w:t>.</w:t>
      </w:r>
    </w:p>
    <w:p w14:paraId="614E71D3" w14:textId="34A12E7D" w:rsidR="00FC3673" w:rsidRPr="001D0FE8" w:rsidRDefault="00221457" w:rsidP="001D0FE8">
      <w:pPr>
        <w:pStyle w:val="txt"/>
        <w:shd w:val="clear" w:color="auto" w:fill="FFFFFF"/>
        <w:spacing w:before="0" w:beforeAutospacing="0" w:after="240" w:afterAutospacing="0" w:line="399" w:lineRule="atLeast"/>
        <w:ind w:left="720"/>
        <w:jc w:val="both"/>
        <w:rPr>
          <w:color w:val="000000"/>
        </w:rPr>
      </w:pPr>
      <w:r w:rsidRPr="001D0FE8">
        <w:rPr>
          <w:i/>
          <w:iCs/>
          <w:color w:val="000000"/>
        </w:rPr>
        <w:t>Iară str</w:t>
      </w:r>
      <w:r w:rsidR="007D1C98" w:rsidRPr="001D0FE8">
        <w:rPr>
          <w:i/>
          <w:iCs/>
          <w:color w:val="000000"/>
        </w:rPr>
        <w:t>ă</w:t>
      </w:r>
      <w:r w:rsidRPr="001D0FE8">
        <w:rPr>
          <w:i/>
          <w:iCs/>
          <w:color w:val="000000"/>
        </w:rPr>
        <w:t>inii şi ţările împrejur le-au pus acest nume vlah, de pe vloh, cum s-au mai poménit,valios, valascos, olah, voloşin, tot de la str</w:t>
      </w:r>
      <w:r w:rsidR="007D1C98" w:rsidRPr="001D0FE8">
        <w:rPr>
          <w:i/>
          <w:iCs/>
          <w:color w:val="000000"/>
        </w:rPr>
        <w:t>ăini</w:t>
      </w:r>
      <w:r w:rsidRPr="001D0FE8">
        <w:rPr>
          <w:i/>
          <w:iCs/>
          <w:color w:val="000000"/>
        </w:rPr>
        <w:t xml:space="preserve"> sunt puse acéste numere, de pre Italiia, cărora zic vloh. </w:t>
      </w:r>
      <w:r w:rsidRPr="001D0FE8">
        <w:rPr>
          <w:color w:val="000000"/>
        </w:rPr>
        <w:t xml:space="preserve">  (Miron Costin, </w:t>
      </w:r>
      <w:r w:rsidRPr="001D0FE8">
        <w:rPr>
          <w:i/>
          <w:iCs/>
          <w:color w:val="000000"/>
        </w:rPr>
        <w:t>De neamul moldovenilor</w:t>
      </w:r>
      <w:r w:rsidRPr="001D0FE8">
        <w:rPr>
          <w:color w:val="000000"/>
        </w:rPr>
        <w:t>)</w:t>
      </w:r>
    </w:p>
    <w:p w14:paraId="1AC08C79" w14:textId="7751E5E6" w:rsidR="00580CC5" w:rsidRPr="001D0FE8" w:rsidRDefault="00580CC5" w:rsidP="001D0FE8">
      <w:pPr>
        <w:pStyle w:val="txt"/>
        <w:numPr>
          <w:ilvl w:val="0"/>
          <w:numId w:val="6"/>
        </w:numPr>
        <w:shd w:val="clear" w:color="auto" w:fill="FFFFFF"/>
        <w:spacing w:before="0" w:beforeAutospacing="0" w:after="240" w:afterAutospacing="0" w:line="399" w:lineRule="atLeast"/>
        <w:jc w:val="both"/>
        <w:rPr>
          <w:i/>
          <w:iCs/>
          <w:color w:val="000000"/>
        </w:rPr>
      </w:pPr>
      <w:r w:rsidRPr="001D0FE8">
        <w:rPr>
          <w:i/>
          <w:iCs/>
        </w:rPr>
        <w:t>Ioan de Hunedoara (Johannes Huniades), a cărui reputație o întunecă pe a celorlalți, nu a sporit atât gloria ungurilor cât a românilor din mijlocul cărora se născuse</w:t>
      </w:r>
      <w:r w:rsidR="00903834" w:rsidRPr="001D0FE8">
        <w:rPr>
          <w:i/>
          <w:iCs/>
        </w:rPr>
        <w:t xml:space="preserve"> [...]</w:t>
      </w:r>
    </w:p>
    <w:p w14:paraId="5D825A85" w14:textId="77730640" w:rsidR="00580CC5" w:rsidRPr="001D0FE8" w:rsidRDefault="00580CC5" w:rsidP="001D0FE8">
      <w:pPr>
        <w:ind w:left="708" w:firstLine="12"/>
        <w:jc w:val="both"/>
        <w:rPr>
          <w:rFonts w:ascii="Times New Roman" w:hAnsi="Times New Roman" w:cs="Times New Roman"/>
          <w:i/>
          <w:iCs/>
          <w:sz w:val="24"/>
          <w:szCs w:val="24"/>
        </w:rPr>
      </w:pPr>
      <w:r w:rsidRPr="001D0FE8">
        <w:rPr>
          <w:rFonts w:ascii="Times New Roman" w:hAnsi="Times New Roman" w:cs="Times New Roman"/>
          <w:i/>
          <w:iCs/>
          <w:sz w:val="24"/>
          <w:szCs w:val="24"/>
        </w:rPr>
        <w:t xml:space="preserve">Acest pământ a fost locuit odinioară de geți, care l-au pus pe fugă rușinoasă pe Darius fiul lui Histaspe și au pricinuit multe înfrângeri Traciei. În cele din urmă au fost subjugați și zdrobiți de forțele romane. Și a fost dusă acolo o colonie de romani, care să-i țină în frâu pe daci, sub conducerea unui oarecare Flaccus, după care a fost numită Flacchia. Apoi </w:t>
      </w:r>
      <w:bookmarkStart w:id="1" w:name="_Hlk70018300"/>
      <w:r w:rsidRPr="001D0FE8">
        <w:rPr>
          <w:rFonts w:ascii="Times New Roman" w:hAnsi="Times New Roman" w:cs="Times New Roman"/>
          <w:i/>
          <w:iCs/>
          <w:sz w:val="24"/>
          <w:szCs w:val="24"/>
        </w:rPr>
        <w:t>după o lungă bucată de timp, alterându-se numele</w:t>
      </w:r>
      <w:bookmarkEnd w:id="1"/>
      <w:r w:rsidRPr="001D0FE8">
        <w:rPr>
          <w:rFonts w:ascii="Times New Roman" w:hAnsi="Times New Roman" w:cs="Times New Roman"/>
          <w:i/>
          <w:iCs/>
          <w:sz w:val="24"/>
          <w:szCs w:val="24"/>
        </w:rPr>
        <w:t>, așa cum se întâmplă</w:t>
      </w:r>
      <w:bookmarkStart w:id="2" w:name="_Hlk70018386"/>
      <w:r w:rsidRPr="001D0FE8">
        <w:rPr>
          <w:rFonts w:ascii="Times New Roman" w:hAnsi="Times New Roman" w:cs="Times New Roman"/>
          <w:i/>
          <w:iCs/>
          <w:sz w:val="24"/>
          <w:szCs w:val="24"/>
        </w:rPr>
        <w:t>, a fost numită Valahia</w:t>
      </w:r>
      <w:bookmarkEnd w:id="2"/>
      <w:r w:rsidRPr="001D0FE8">
        <w:rPr>
          <w:rFonts w:ascii="Times New Roman" w:hAnsi="Times New Roman" w:cs="Times New Roman"/>
          <w:i/>
          <w:iCs/>
          <w:sz w:val="24"/>
          <w:szCs w:val="24"/>
        </w:rPr>
        <w:t>, și în loc de flacci au fost numiți valahi. Acest popor până acum are un grai roman, deși schimbat în mare parte și abia putând fi înțeles de un om din Italia.</w:t>
      </w:r>
    </w:p>
    <w:p w14:paraId="61115B44" w14:textId="26814242" w:rsidR="00580CC5" w:rsidRPr="001D0FE8" w:rsidRDefault="00903834">
      <w:pPr>
        <w:rPr>
          <w:rFonts w:ascii="Times New Roman" w:hAnsi="Times New Roman" w:cs="Times New Roman"/>
          <w:sz w:val="24"/>
          <w:szCs w:val="24"/>
        </w:rPr>
      </w:pPr>
      <w:r w:rsidRPr="001D0FE8">
        <w:rPr>
          <w:rFonts w:ascii="Times New Roman" w:hAnsi="Times New Roman" w:cs="Times New Roman"/>
          <w:sz w:val="24"/>
          <w:szCs w:val="24"/>
        </w:rPr>
        <w:t>(</w:t>
      </w:r>
      <w:r w:rsidR="00580CC5" w:rsidRPr="001D0FE8">
        <w:rPr>
          <w:rFonts w:ascii="Times New Roman" w:hAnsi="Times New Roman" w:cs="Times New Roman"/>
          <w:sz w:val="24"/>
          <w:szCs w:val="24"/>
        </w:rPr>
        <w:t xml:space="preserve">Enea Silvio Piccolomini, </w:t>
      </w:r>
      <w:r w:rsidR="00580CC5" w:rsidRPr="001D0FE8">
        <w:rPr>
          <w:rFonts w:ascii="Times New Roman" w:hAnsi="Times New Roman" w:cs="Times New Roman"/>
          <w:i/>
          <w:iCs/>
          <w:sz w:val="24"/>
          <w:szCs w:val="24"/>
        </w:rPr>
        <w:t>Liber chronicarum</w:t>
      </w:r>
      <w:r w:rsidRPr="001D0FE8">
        <w:rPr>
          <w:rFonts w:ascii="Times New Roman" w:hAnsi="Times New Roman" w:cs="Times New Roman"/>
          <w:sz w:val="24"/>
          <w:szCs w:val="24"/>
        </w:rPr>
        <w:t xml:space="preserve">, </w:t>
      </w:r>
      <w:r w:rsidR="00580CC5" w:rsidRPr="001D0FE8">
        <w:rPr>
          <w:rFonts w:ascii="Times New Roman" w:hAnsi="Times New Roman" w:cs="Times New Roman"/>
          <w:sz w:val="24"/>
          <w:szCs w:val="24"/>
        </w:rPr>
        <w:t>Nürnberg, 1493)</w:t>
      </w:r>
    </w:p>
    <w:p w14:paraId="2F8CE885" w14:textId="4BC0F28F" w:rsidR="007D1C98" w:rsidRPr="001D0FE8" w:rsidRDefault="007D1C98">
      <w:pPr>
        <w:rPr>
          <w:rFonts w:ascii="Times New Roman" w:hAnsi="Times New Roman" w:cs="Times New Roman"/>
          <w:sz w:val="24"/>
          <w:szCs w:val="24"/>
        </w:rPr>
      </w:pPr>
    </w:p>
    <w:p w14:paraId="44263349" w14:textId="572F5F5A" w:rsidR="007D1C98" w:rsidRPr="001D0FE8" w:rsidRDefault="007D1C98" w:rsidP="001D0FE8">
      <w:pPr>
        <w:pStyle w:val="ListParagraph"/>
        <w:numPr>
          <w:ilvl w:val="0"/>
          <w:numId w:val="2"/>
        </w:numPr>
        <w:jc w:val="both"/>
        <w:rPr>
          <w:rFonts w:ascii="Times New Roman" w:hAnsi="Times New Roman" w:cs="Times New Roman"/>
          <w:sz w:val="24"/>
          <w:szCs w:val="24"/>
        </w:rPr>
      </w:pPr>
      <w:r w:rsidRPr="001D0FE8">
        <w:rPr>
          <w:rFonts w:ascii="Times New Roman" w:hAnsi="Times New Roman" w:cs="Times New Roman"/>
          <w:sz w:val="24"/>
          <w:szCs w:val="24"/>
        </w:rPr>
        <w:t>Numiți sursa în care se face referire la originea lui Iancu de Hunedoara</w:t>
      </w:r>
      <w:r w:rsidR="00235AE4" w:rsidRPr="001D0FE8">
        <w:rPr>
          <w:rFonts w:ascii="Times New Roman" w:hAnsi="Times New Roman" w:cs="Times New Roman"/>
          <w:sz w:val="24"/>
          <w:szCs w:val="24"/>
        </w:rPr>
        <w:t xml:space="preserve">. </w:t>
      </w:r>
      <w:r w:rsidR="00F554F2">
        <w:rPr>
          <w:rFonts w:ascii="Times New Roman" w:hAnsi="Times New Roman" w:cs="Times New Roman"/>
          <w:sz w:val="24"/>
          <w:szCs w:val="24"/>
        </w:rPr>
        <w:t xml:space="preserve">                        </w:t>
      </w:r>
      <w:r w:rsidR="00235AE4" w:rsidRPr="001D0FE8">
        <w:rPr>
          <w:rFonts w:ascii="Times New Roman" w:hAnsi="Times New Roman" w:cs="Times New Roman"/>
          <w:sz w:val="24"/>
          <w:szCs w:val="24"/>
        </w:rPr>
        <w:t>4 puncte</w:t>
      </w:r>
    </w:p>
    <w:p w14:paraId="058F4A1F" w14:textId="4570F0DA" w:rsidR="007D1C98" w:rsidRPr="001D0FE8" w:rsidRDefault="007D1C98" w:rsidP="001D0FE8">
      <w:pPr>
        <w:pStyle w:val="ListParagraph"/>
        <w:numPr>
          <w:ilvl w:val="0"/>
          <w:numId w:val="2"/>
        </w:numPr>
        <w:jc w:val="both"/>
        <w:rPr>
          <w:rFonts w:ascii="Times New Roman" w:hAnsi="Times New Roman" w:cs="Times New Roman"/>
          <w:sz w:val="24"/>
          <w:szCs w:val="24"/>
        </w:rPr>
      </w:pPr>
      <w:r w:rsidRPr="001D0FE8">
        <w:rPr>
          <w:rFonts w:ascii="Times New Roman" w:hAnsi="Times New Roman" w:cs="Times New Roman"/>
          <w:sz w:val="24"/>
          <w:szCs w:val="24"/>
        </w:rPr>
        <w:t xml:space="preserve">Precizați, pe baza sursei A, care este numele </w:t>
      </w:r>
      <w:r w:rsidR="00235AE4" w:rsidRPr="001D0FE8">
        <w:rPr>
          <w:rFonts w:ascii="Times New Roman" w:hAnsi="Times New Roman" w:cs="Times New Roman"/>
          <w:sz w:val="24"/>
          <w:szCs w:val="24"/>
        </w:rPr>
        <w:t xml:space="preserve">vechi și </w:t>
      </w:r>
      <w:r w:rsidRPr="001D0FE8">
        <w:rPr>
          <w:rFonts w:ascii="Times New Roman" w:hAnsi="Times New Roman" w:cs="Times New Roman"/>
          <w:sz w:val="24"/>
          <w:szCs w:val="24"/>
        </w:rPr>
        <w:t xml:space="preserve">corect al </w:t>
      </w:r>
      <w:r w:rsidR="00146CA1" w:rsidRPr="001D0FE8">
        <w:rPr>
          <w:rFonts w:ascii="Times New Roman" w:hAnsi="Times New Roman" w:cs="Times New Roman"/>
          <w:sz w:val="24"/>
          <w:szCs w:val="24"/>
        </w:rPr>
        <w:t>populației care locuia în nordul Dunării.</w:t>
      </w:r>
      <w:r w:rsidR="00235AE4" w:rsidRPr="001D0FE8">
        <w:rPr>
          <w:rFonts w:ascii="Times New Roman" w:hAnsi="Times New Roman" w:cs="Times New Roman"/>
          <w:sz w:val="24"/>
          <w:szCs w:val="24"/>
        </w:rPr>
        <w:t xml:space="preserve">                                                                                            </w:t>
      </w:r>
      <w:r w:rsidR="001D0FE8">
        <w:rPr>
          <w:rFonts w:ascii="Times New Roman" w:hAnsi="Times New Roman" w:cs="Times New Roman"/>
          <w:sz w:val="24"/>
          <w:szCs w:val="24"/>
        </w:rPr>
        <w:t xml:space="preserve">                                  </w:t>
      </w:r>
      <w:r w:rsidR="00235AE4" w:rsidRPr="001D0FE8">
        <w:rPr>
          <w:rFonts w:ascii="Times New Roman" w:hAnsi="Times New Roman" w:cs="Times New Roman"/>
          <w:sz w:val="24"/>
          <w:szCs w:val="24"/>
        </w:rPr>
        <w:t>4 puncte</w:t>
      </w:r>
    </w:p>
    <w:p w14:paraId="1724DBE9" w14:textId="3F904F6A" w:rsidR="00146CA1" w:rsidRPr="001D0FE8" w:rsidRDefault="00146CA1" w:rsidP="001D0FE8">
      <w:pPr>
        <w:pStyle w:val="ListParagraph"/>
        <w:numPr>
          <w:ilvl w:val="0"/>
          <w:numId w:val="2"/>
        </w:numPr>
        <w:jc w:val="both"/>
        <w:rPr>
          <w:rFonts w:ascii="Times New Roman" w:hAnsi="Times New Roman" w:cs="Times New Roman"/>
          <w:sz w:val="24"/>
          <w:szCs w:val="24"/>
        </w:rPr>
      </w:pPr>
      <w:r w:rsidRPr="001D0FE8">
        <w:rPr>
          <w:rFonts w:ascii="Times New Roman" w:hAnsi="Times New Roman" w:cs="Times New Roman"/>
          <w:sz w:val="24"/>
          <w:szCs w:val="24"/>
        </w:rPr>
        <w:t>Menționați un spațiu istoric la care fac</w:t>
      </w:r>
      <w:r w:rsidR="00235AE4" w:rsidRPr="001D0FE8">
        <w:rPr>
          <w:rFonts w:ascii="Times New Roman" w:hAnsi="Times New Roman" w:cs="Times New Roman"/>
          <w:sz w:val="24"/>
          <w:szCs w:val="24"/>
        </w:rPr>
        <w:t>e</w:t>
      </w:r>
      <w:r w:rsidRPr="001D0FE8">
        <w:rPr>
          <w:rFonts w:ascii="Times New Roman" w:hAnsi="Times New Roman" w:cs="Times New Roman"/>
          <w:sz w:val="24"/>
          <w:szCs w:val="24"/>
        </w:rPr>
        <w:t xml:space="preserve"> referire surs</w:t>
      </w:r>
      <w:r w:rsidR="00235AE4" w:rsidRPr="001D0FE8">
        <w:rPr>
          <w:rFonts w:ascii="Times New Roman" w:hAnsi="Times New Roman" w:cs="Times New Roman"/>
          <w:sz w:val="24"/>
          <w:szCs w:val="24"/>
        </w:rPr>
        <w:t>a</w:t>
      </w:r>
      <w:r w:rsidRPr="001D0FE8">
        <w:rPr>
          <w:rFonts w:ascii="Times New Roman" w:hAnsi="Times New Roman" w:cs="Times New Roman"/>
          <w:sz w:val="24"/>
          <w:szCs w:val="24"/>
        </w:rPr>
        <w:t xml:space="preserve">  B.</w:t>
      </w:r>
      <w:r w:rsidR="00235AE4" w:rsidRPr="001D0FE8">
        <w:rPr>
          <w:rFonts w:ascii="Times New Roman" w:hAnsi="Times New Roman" w:cs="Times New Roman"/>
          <w:sz w:val="24"/>
          <w:szCs w:val="24"/>
        </w:rPr>
        <w:t xml:space="preserve">         </w:t>
      </w:r>
      <w:r w:rsidR="001D0FE8">
        <w:rPr>
          <w:rFonts w:ascii="Times New Roman" w:hAnsi="Times New Roman" w:cs="Times New Roman"/>
          <w:sz w:val="24"/>
          <w:szCs w:val="24"/>
        </w:rPr>
        <w:t xml:space="preserve">                                  </w:t>
      </w:r>
      <w:r w:rsidR="00235AE4" w:rsidRPr="001D0FE8">
        <w:rPr>
          <w:rFonts w:ascii="Times New Roman" w:hAnsi="Times New Roman" w:cs="Times New Roman"/>
          <w:sz w:val="24"/>
          <w:szCs w:val="24"/>
        </w:rPr>
        <w:t xml:space="preserve">         4 puncte</w:t>
      </w:r>
    </w:p>
    <w:p w14:paraId="18B7804A" w14:textId="2224079E" w:rsidR="00146CA1" w:rsidRPr="001D0FE8" w:rsidRDefault="00146CA1" w:rsidP="001D0FE8">
      <w:pPr>
        <w:pStyle w:val="ListParagraph"/>
        <w:numPr>
          <w:ilvl w:val="0"/>
          <w:numId w:val="2"/>
        </w:numPr>
        <w:jc w:val="both"/>
        <w:rPr>
          <w:rFonts w:ascii="Times New Roman" w:hAnsi="Times New Roman" w:cs="Times New Roman"/>
          <w:sz w:val="24"/>
          <w:szCs w:val="24"/>
        </w:rPr>
      </w:pPr>
      <w:bookmarkStart w:id="3" w:name="_Hlk70018160"/>
      <w:r w:rsidRPr="001D0FE8">
        <w:rPr>
          <w:rFonts w:ascii="Times New Roman" w:hAnsi="Times New Roman" w:cs="Times New Roman"/>
          <w:sz w:val="24"/>
          <w:szCs w:val="24"/>
        </w:rPr>
        <w:t>Scrieți o relație cauză-efect stabilită între două informații selectate din sursa B, precizând rolul fiecăreia dintre aceste informații (cauză respectiv efect).</w:t>
      </w:r>
      <w:r w:rsidR="00235AE4" w:rsidRPr="001D0FE8">
        <w:rPr>
          <w:rFonts w:ascii="Times New Roman" w:hAnsi="Times New Roman" w:cs="Times New Roman"/>
          <w:sz w:val="24"/>
          <w:szCs w:val="24"/>
        </w:rPr>
        <w:t xml:space="preserve"> </w:t>
      </w:r>
      <w:r w:rsidR="001D0FE8">
        <w:rPr>
          <w:rFonts w:ascii="Times New Roman" w:hAnsi="Times New Roman" w:cs="Times New Roman"/>
          <w:sz w:val="24"/>
          <w:szCs w:val="24"/>
        </w:rPr>
        <w:t xml:space="preserve">                                                    </w:t>
      </w:r>
      <w:r w:rsidR="00235AE4" w:rsidRPr="001D0FE8">
        <w:rPr>
          <w:rFonts w:ascii="Times New Roman" w:hAnsi="Times New Roman" w:cs="Times New Roman"/>
          <w:sz w:val="24"/>
          <w:szCs w:val="24"/>
        </w:rPr>
        <w:t>6 puncte</w:t>
      </w:r>
    </w:p>
    <w:p w14:paraId="73C50E44" w14:textId="6E395FBF" w:rsidR="00146CA1" w:rsidRPr="001D0FE8" w:rsidRDefault="00146CA1" w:rsidP="001D0FE8">
      <w:pPr>
        <w:pStyle w:val="ListParagraph"/>
        <w:numPr>
          <w:ilvl w:val="0"/>
          <w:numId w:val="2"/>
        </w:numPr>
        <w:jc w:val="both"/>
        <w:rPr>
          <w:rFonts w:ascii="Times New Roman" w:hAnsi="Times New Roman" w:cs="Times New Roman"/>
          <w:sz w:val="24"/>
          <w:szCs w:val="24"/>
        </w:rPr>
      </w:pPr>
      <w:bookmarkStart w:id="4" w:name="_Hlk70018473"/>
      <w:bookmarkEnd w:id="3"/>
      <w:r w:rsidRPr="001D0FE8">
        <w:rPr>
          <w:rFonts w:ascii="Times New Roman" w:hAnsi="Times New Roman" w:cs="Times New Roman"/>
          <w:sz w:val="24"/>
          <w:szCs w:val="24"/>
        </w:rPr>
        <w:t>P</w:t>
      </w:r>
      <w:r w:rsidR="00B67D5A" w:rsidRPr="001D0FE8">
        <w:rPr>
          <w:rFonts w:ascii="Times New Roman" w:hAnsi="Times New Roman" w:cs="Times New Roman"/>
          <w:sz w:val="24"/>
          <w:szCs w:val="24"/>
        </w:rPr>
        <w:t>rezentați, având în vedere informațiile din sursele  A și B,</w:t>
      </w:r>
      <w:r w:rsidR="00DC220D" w:rsidRPr="001D0FE8">
        <w:rPr>
          <w:rFonts w:ascii="Times New Roman" w:hAnsi="Times New Roman" w:cs="Times New Roman"/>
          <w:sz w:val="24"/>
          <w:szCs w:val="24"/>
        </w:rPr>
        <w:t xml:space="preserve"> două motive</w:t>
      </w:r>
      <w:r w:rsidR="00B67D5A" w:rsidRPr="001D0FE8">
        <w:rPr>
          <w:rFonts w:ascii="Times New Roman" w:hAnsi="Times New Roman" w:cs="Times New Roman"/>
          <w:sz w:val="24"/>
          <w:szCs w:val="24"/>
        </w:rPr>
        <w:t xml:space="preserve"> pentru care locuitorii din  spațiul extra</w:t>
      </w:r>
      <w:r w:rsidR="00E301A8" w:rsidRPr="001D0FE8">
        <w:rPr>
          <w:rFonts w:ascii="Times New Roman" w:hAnsi="Times New Roman" w:cs="Times New Roman"/>
          <w:sz w:val="24"/>
          <w:szCs w:val="24"/>
        </w:rPr>
        <w:t>carpatic</w:t>
      </w:r>
      <w:r w:rsidR="00B67D5A" w:rsidRPr="001D0FE8">
        <w:rPr>
          <w:rFonts w:ascii="Times New Roman" w:hAnsi="Times New Roman" w:cs="Times New Roman"/>
          <w:sz w:val="24"/>
          <w:szCs w:val="24"/>
        </w:rPr>
        <w:t xml:space="preserve"> și intra</w:t>
      </w:r>
      <w:r w:rsidR="00E301A8" w:rsidRPr="001D0FE8">
        <w:rPr>
          <w:rFonts w:ascii="Times New Roman" w:hAnsi="Times New Roman" w:cs="Times New Roman"/>
          <w:sz w:val="24"/>
          <w:szCs w:val="24"/>
        </w:rPr>
        <w:t>c</w:t>
      </w:r>
      <w:r w:rsidR="00B67D5A" w:rsidRPr="001D0FE8">
        <w:rPr>
          <w:rFonts w:ascii="Times New Roman" w:hAnsi="Times New Roman" w:cs="Times New Roman"/>
          <w:sz w:val="24"/>
          <w:szCs w:val="24"/>
        </w:rPr>
        <w:t>arpatic erau numiți vlahi</w:t>
      </w:r>
      <w:r w:rsidR="00E301A8" w:rsidRPr="001D0FE8">
        <w:rPr>
          <w:rFonts w:ascii="Times New Roman" w:hAnsi="Times New Roman" w:cs="Times New Roman"/>
          <w:sz w:val="24"/>
          <w:szCs w:val="24"/>
        </w:rPr>
        <w:t>.</w:t>
      </w:r>
      <w:r w:rsidR="00235AE4" w:rsidRPr="001D0FE8">
        <w:rPr>
          <w:rFonts w:ascii="Times New Roman" w:hAnsi="Times New Roman" w:cs="Times New Roman"/>
          <w:sz w:val="24"/>
          <w:szCs w:val="24"/>
        </w:rPr>
        <w:t xml:space="preserve">    </w:t>
      </w:r>
      <w:bookmarkEnd w:id="4"/>
      <w:r w:rsidR="001D0FE8">
        <w:rPr>
          <w:rFonts w:ascii="Times New Roman" w:hAnsi="Times New Roman" w:cs="Times New Roman"/>
          <w:sz w:val="24"/>
          <w:szCs w:val="24"/>
        </w:rPr>
        <w:t xml:space="preserve">                                              </w:t>
      </w:r>
      <w:r w:rsidR="00235AE4" w:rsidRPr="001D0FE8">
        <w:rPr>
          <w:rFonts w:ascii="Times New Roman" w:hAnsi="Times New Roman" w:cs="Times New Roman"/>
          <w:sz w:val="24"/>
          <w:szCs w:val="24"/>
        </w:rPr>
        <w:t>8 puncte</w:t>
      </w:r>
    </w:p>
    <w:p w14:paraId="4F8F222C" w14:textId="5565806B" w:rsidR="00903834" w:rsidRPr="00F554F2" w:rsidRDefault="00E301A8" w:rsidP="001D0FE8">
      <w:pPr>
        <w:pStyle w:val="ListParagraph"/>
        <w:numPr>
          <w:ilvl w:val="0"/>
          <w:numId w:val="2"/>
        </w:numPr>
        <w:jc w:val="both"/>
        <w:rPr>
          <w:rFonts w:ascii="Times New Roman" w:hAnsi="Times New Roman" w:cs="Times New Roman"/>
          <w:sz w:val="24"/>
          <w:szCs w:val="24"/>
        </w:rPr>
      </w:pPr>
      <w:r w:rsidRPr="001D0FE8">
        <w:rPr>
          <w:rFonts w:ascii="Times New Roman" w:hAnsi="Times New Roman" w:cs="Times New Roman"/>
          <w:sz w:val="24"/>
          <w:szCs w:val="24"/>
        </w:rPr>
        <w:t>Menționați două caracteristici ale teoriei imigraționiste.</w:t>
      </w:r>
      <w:r w:rsidR="00903834" w:rsidRPr="001D0FE8">
        <w:rPr>
          <w:rFonts w:ascii="Times New Roman" w:hAnsi="Times New Roman" w:cs="Times New Roman"/>
          <w:sz w:val="24"/>
          <w:szCs w:val="24"/>
        </w:rPr>
        <w:t xml:space="preserve"> </w:t>
      </w:r>
      <w:r w:rsidR="00235AE4" w:rsidRPr="001D0FE8">
        <w:rPr>
          <w:rFonts w:ascii="Times New Roman" w:hAnsi="Times New Roman" w:cs="Times New Roman"/>
          <w:sz w:val="24"/>
          <w:szCs w:val="24"/>
        </w:rPr>
        <w:t xml:space="preserve">             </w:t>
      </w:r>
      <w:r w:rsidR="001D0FE8">
        <w:rPr>
          <w:rFonts w:ascii="Times New Roman" w:hAnsi="Times New Roman" w:cs="Times New Roman"/>
          <w:sz w:val="24"/>
          <w:szCs w:val="24"/>
        </w:rPr>
        <w:t xml:space="preserve">                            </w:t>
      </w:r>
      <w:r w:rsidR="00235AE4" w:rsidRPr="001D0FE8">
        <w:rPr>
          <w:rFonts w:ascii="Times New Roman" w:hAnsi="Times New Roman" w:cs="Times New Roman"/>
          <w:sz w:val="24"/>
          <w:szCs w:val="24"/>
        </w:rPr>
        <w:t xml:space="preserve">            4 puncte</w:t>
      </w:r>
    </w:p>
    <w:p w14:paraId="5A442A7B" w14:textId="51258069" w:rsidR="001D0FE8" w:rsidRDefault="00E301A8" w:rsidP="00F554F2">
      <w:pPr>
        <w:pStyle w:val="ListParagraph"/>
        <w:numPr>
          <w:ilvl w:val="0"/>
          <w:numId w:val="2"/>
        </w:numPr>
        <w:spacing w:after="0"/>
        <w:jc w:val="both"/>
      </w:pPr>
      <w:r w:rsidRPr="001D0FE8">
        <w:rPr>
          <w:rFonts w:ascii="Times New Roman" w:hAnsi="Times New Roman" w:cs="Times New Roman"/>
          <w:sz w:val="24"/>
          <w:szCs w:val="24"/>
        </w:rPr>
        <w:t>Prezentați</w:t>
      </w:r>
      <w:r w:rsidR="00B8143D" w:rsidRPr="001D0FE8">
        <w:rPr>
          <w:rFonts w:ascii="Times New Roman" w:hAnsi="Times New Roman" w:cs="Times New Roman"/>
          <w:sz w:val="24"/>
          <w:szCs w:val="24"/>
        </w:rPr>
        <w:t>, în maxim 60 de cuvinte</w:t>
      </w:r>
      <w:r w:rsidR="00FC3673" w:rsidRPr="001D0FE8">
        <w:rPr>
          <w:rFonts w:ascii="Times New Roman" w:hAnsi="Times New Roman" w:cs="Times New Roman"/>
          <w:sz w:val="24"/>
          <w:szCs w:val="24"/>
        </w:rPr>
        <w:t>,</w:t>
      </w:r>
      <w:r w:rsidRPr="001D0FE8">
        <w:rPr>
          <w:rFonts w:ascii="Times New Roman" w:hAnsi="Times New Roman" w:cs="Times New Roman"/>
          <w:sz w:val="24"/>
          <w:szCs w:val="24"/>
        </w:rPr>
        <w:t xml:space="preserve"> </w:t>
      </w:r>
      <w:r w:rsidR="00E179D5" w:rsidRPr="001D0FE8">
        <w:rPr>
          <w:rFonts w:ascii="Times New Roman" w:hAnsi="Times New Roman" w:cs="Times New Roman"/>
          <w:sz w:val="24"/>
          <w:szCs w:val="24"/>
        </w:rPr>
        <w:t>două</w:t>
      </w:r>
      <w:r w:rsidR="00FC3673" w:rsidRPr="001D0FE8">
        <w:rPr>
          <w:rFonts w:ascii="Times New Roman" w:hAnsi="Times New Roman" w:cs="Times New Roman"/>
          <w:sz w:val="24"/>
          <w:szCs w:val="24"/>
        </w:rPr>
        <w:t xml:space="preserve"> dovezi ale </w:t>
      </w:r>
      <w:r w:rsidR="00715A3A" w:rsidRPr="001D0FE8">
        <w:rPr>
          <w:rFonts w:ascii="Times New Roman" w:hAnsi="Times New Roman" w:cs="Times New Roman"/>
          <w:sz w:val="24"/>
          <w:szCs w:val="24"/>
        </w:rPr>
        <w:t>continuității</w:t>
      </w:r>
      <w:r w:rsidR="00FC3673" w:rsidRPr="001D0FE8">
        <w:rPr>
          <w:rFonts w:ascii="Times New Roman" w:hAnsi="Times New Roman" w:cs="Times New Roman"/>
          <w:sz w:val="24"/>
          <w:szCs w:val="24"/>
        </w:rPr>
        <w:t xml:space="preserve"> geto-dace/daco-romane.</w:t>
      </w:r>
    </w:p>
    <w:p w14:paraId="6A2C6F93" w14:textId="0E7112C3" w:rsidR="00E179D5" w:rsidRDefault="001D0FE8" w:rsidP="00F554F2">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903834" w:rsidRPr="001D0FE8">
        <w:rPr>
          <w:rFonts w:ascii="Times New Roman" w:hAnsi="Times New Roman" w:cs="Times New Roman"/>
          <w:sz w:val="24"/>
          <w:szCs w:val="24"/>
        </w:rPr>
        <w:t>10 puncte</w:t>
      </w:r>
    </w:p>
    <w:p w14:paraId="22E9824E" w14:textId="77777777" w:rsidR="00F554F2" w:rsidRPr="001D0FE8" w:rsidRDefault="00F554F2" w:rsidP="00F554F2">
      <w:pPr>
        <w:spacing w:after="0"/>
        <w:jc w:val="both"/>
      </w:pPr>
    </w:p>
    <w:p w14:paraId="45C14D74" w14:textId="0F1E8134" w:rsidR="00E179D5" w:rsidRPr="001D0FE8" w:rsidRDefault="00E179D5" w:rsidP="00E179D5">
      <w:pPr>
        <w:spacing w:after="0"/>
        <w:jc w:val="both"/>
        <w:rPr>
          <w:rFonts w:ascii="Times New Roman" w:hAnsi="Times New Roman" w:cs="Times New Roman"/>
          <w:b/>
          <w:sz w:val="24"/>
          <w:szCs w:val="24"/>
          <w:u w:val="single"/>
        </w:rPr>
      </w:pPr>
      <w:r w:rsidRPr="001D0FE8">
        <w:rPr>
          <w:rFonts w:ascii="Times New Roman" w:hAnsi="Times New Roman" w:cs="Times New Roman"/>
          <w:b/>
          <w:sz w:val="24"/>
          <w:szCs w:val="24"/>
          <w:u w:val="single"/>
        </w:rPr>
        <w:t xml:space="preserve">SUBIECTUL 2                     </w:t>
      </w:r>
      <w:r w:rsidR="001D0FE8">
        <w:rPr>
          <w:rFonts w:ascii="Times New Roman" w:hAnsi="Times New Roman" w:cs="Times New Roman"/>
          <w:b/>
          <w:sz w:val="24"/>
          <w:szCs w:val="24"/>
          <w:u w:val="single"/>
        </w:rPr>
        <w:t xml:space="preserve">                     </w:t>
      </w:r>
      <w:r w:rsidRPr="001D0FE8">
        <w:rPr>
          <w:rFonts w:ascii="Times New Roman" w:hAnsi="Times New Roman" w:cs="Times New Roman"/>
          <w:b/>
          <w:sz w:val="24"/>
          <w:szCs w:val="24"/>
          <w:u w:val="single"/>
        </w:rPr>
        <w:t xml:space="preserve">                                                                                 50 PUNCTE</w:t>
      </w:r>
    </w:p>
    <w:p w14:paraId="23C544A4" w14:textId="77777777" w:rsidR="00E179D5" w:rsidRPr="001D0FE8" w:rsidRDefault="00E179D5" w:rsidP="00E179D5">
      <w:pPr>
        <w:spacing w:after="0"/>
        <w:jc w:val="both"/>
        <w:rPr>
          <w:rFonts w:ascii="Times New Roman" w:hAnsi="Times New Roman" w:cs="Times New Roman"/>
          <w:sz w:val="24"/>
          <w:szCs w:val="24"/>
        </w:rPr>
      </w:pPr>
    </w:p>
    <w:p w14:paraId="61E717D3" w14:textId="3955DF31" w:rsidR="00E179D5" w:rsidRPr="001D0FE8" w:rsidRDefault="00E179D5" w:rsidP="00E179D5">
      <w:pPr>
        <w:spacing w:after="0"/>
        <w:jc w:val="both"/>
        <w:rPr>
          <w:rFonts w:ascii="Times New Roman" w:hAnsi="Times New Roman" w:cs="Times New Roman"/>
          <w:sz w:val="24"/>
          <w:szCs w:val="24"/>
        </w:rPr>
      </w:pPr>
      <w:r w:rsidRPr="001D0FE8">
        <w:rPr>
          <w:rFonts w:ascii="Times New Roman" w:hAnsi="Times New Roman" w:cs="Times New Roman"/>
          <w:sz w:val="24"/>
          <w:szCs w:val="24"/>
        </w:rPr>
        <w:t xml:space="preserve">Realizați </w:t>
      </w:r>
      <w:r w:rsidR="00B55247" w:rsidRPr="001D0FE8">
        <w:rPr>
          <w:rFonts w:ascii="Times New Roman" w:hAnsi="Times New Roman" w:cs="Times New Roman"/>
          <w:sz w:val="24"/>
          <w:szCs w:val="24"/>
        </w:rPr>
        <w:t xml:space="preserve">utilizând maximum 500 de cuvinte, </w:t>
      </w:r>
      <w:r w:rsidRPr="001D0FE8">
        <w:rPr>
          <w:rFonts w:ascii="Times New Roman" w:hAnsi="Times New Roman" w:cs="Times New Roman"/>
          <w:sz w:val="24"/>
          <w:szCs w:val="24"/>
        </w:rPr>
        <w:t xml:space="preserve">un eseu cu tema </w:t>
      </w:r>
      <w:r w:rsidR="00715A3A">
        <w:rPr>
          <w:rFonts w:ascii="Times New Roman" w:hAnsi="Times New Roman" w:cs="Times New Roman"/>
          <w:sz w:val="24"/>
          <w:szCs w:val="24"/>
        </w:rPr>
        <w:t>„</w:t>
      </w:r>
      <w:r w:rsidRPr="001D0FE8">
        <w:rPr>
          <w:rFonts w:ascii="Times New Roman" w:hAnsi="Times New Roman" w:cs="Times New Roman"/>
          <w:i/>
          <w:iCs/>
          <w:sz w:val="24"/>
          <w:szCs w:val="24"/>
        </w:rPr>
        <w:t>Formarea statelor  medievale românești și rolul instituțiilor centrale</w:t>
      </w:r>
      <w:r w:rsidR="00715A3A">
        <w:rPr>
          <w:rFonts w:ascii="Times New Roman" w:hAnsi="Times New Roman" w:cs="Times New Roman"/>
          <w:i/>
          <w:iCs/>
          <w:sz w:val="24"/>
          <w:szCs w:val="24"/>
        </w:rPr>
        <w:t>”</w:t>
      </w:r>
      <w:r w:rsidRPr="001D0FE8">
        <w:rPr>
          <w:rFonts w:ascii="Times New Roman" w:hAnsi="Times New Roman" w:cs="Times New Roman"/>
          <w:i/>
          <w:iCs/>
          <w:sz w:val="24"/>
          <w:szCs w:val="24"/>
        </w:rPr>
        <w:t>,</w:t>
      </w:r>
      <w:r w:rsidRPr="001D0FE8">
        <w:rPr>
          <w:rFonts w:ascii="Times New Roman" w:hAnsi="Times New Roman" w:cs="Times New Roman"/>
          <w:sz w:val="24"/>
          <w:szCs w:val="24"/>
        </w:rPr>
        <w:t xml:space="preserve"> având în vedere:</w:t>
      </w:r>
    </w:p>
    <w:p w14:paraId="7989E818" w14:textId="62ED6DFA" w:rsidR="00E179D5" w:rsidRPr="001D0FE8" w:rsidRDefault="00E179D5" w:rsidP="00E179D5">
      <w:pPr>
        <w:pStyle w:val="ListParagraph"/>
        <w:numPr>
          <w:ilvl w:val="0"/>
          <w:numId w:val="7"/>
        </w:numPr>
        <w:spacing w:after="0" w:line="276" w:lineRule="auto"/>
        <w:jc w:val="both"/>
        <w:rPr>
          <w:rFonts w:ascii="Times New Roman" w:hAnsi="Times New Roman" w:cs="Times New Roman"/>
          <w:sz w:val="24"/>
          <w:szCs w:val="24"/>
        </w:rPr>
      </w:pPr>
      <w:r w:rsidRPr="001D0FE8">
        <w:rPr>
          <w:rFonts w:ascii="Times New Roman" w:hAnsi="Times New Roman" w:cs="Times New Roman"/>
          <w:sz w:val="24"/>
          <w:szCs w:val="24"/>
        </w:rPr>
        <w:t>menționarea a două autonomii locale din spațiul intracarpatic în secolul IX</w:t>
      </w:r>
      <w:r w:rsidR="00F554F2">
        <w:rPr>
          <w:rFonts w:ascii="Times New Roman" w:hAnsi="Times New Roman" w:cs="Times New Roman"/>
          <w:sz w:val="24"/>
          <w:szCs w:val="24"/>
        </w:rPr>
        <w:t>;</w:t>
      </w:r>
    </w:p>
    <w:p w14:paraId="3A99D6E2" w14:textId="3EB1F8BD" w:rsidR="00E179D5" w:rsidRPr="001D0FE8" w:rsidRDefault="00E179D5" w:rsidP="00E179D5">
      <w:pPr>
        <w:pStyle w:val="ListParagraph"/>
        <w:numPr>
          <w:ilvl w:val="0"/>
          <w:numId w:val="7"/>
        </w:numPr>
        <w:spacing w:after="0" w:line="276" w:lineRule="auto"/>
        <w:jc w:val="both"/>
        <w:rPr>
          <w:rFonts w:ascii="Times New Roman" w:hAnsi="Times New Roman" w:cs="Times New Roman"/>
          <w:sz w:val="24"/>
          <w:szCs w:val="24"/>
        </w:rPr>
      </w:pPr>
      <w:r w:rsidRPr="001D0FE8">
        <w:rPr>
          <w:rFonts w:ascii="Times New Roman" w:hAnsi="Times New Roman" w:cs="Times New Roman"/>
          <w:sz w:val="24"/>
          <w:szCs w:val="24"/>
        </w:rPr>
        <w:t>prezentarea unui factor extern care a contribuit la formarea statului medieval intracarpatic</w:t>
      </w:r>
      <w:r w:rsidR="00F554F2">
        <w:rPr>
          <w:rFonts w:ascii="Times New Roman" w:hAnsi="Times New Roman" w:cs="Times New Roman"/>
          <w:sz w:val="24"/>
          <w:szCs w:val="24"/>
        </w:rPr>
        <w:t>;</w:t>
      </w:r>
    </w:p>
    <w:p w14:paraId="3AD560D0" w14:textId="391ACF13" w:rsidR="00E179D5" w:rsidRPr="001D0FE8" w:rsidRDefault="00E179D5" w:rsidP="00E179D5">
      <w:pPr>
        <w:pStyle w:val="ListParagraph"/>
        <w:numPr>
          <w:ilvl w:val="0"/>
          <w:numId w:val="7"/>
        </w:numPr>
        <w:spacing w:after="0" w:line="276" w:lineRule="auto"/>
        <w:jc w:val="both"/>
        <w:rPr>
          <w:rFonts w:ascii="Times New Roman" w:hAnsi="Times New Roman" w:cs="Times New Roman"/>
          <w:sz w:val="24"/>
          <w:szCs w:val="24"/>
        </w:rPr>
      </w:pPr>
      <w:r w:rsidRPr="001D0FE8">
        <w:rPr>
          <w:rFonts w:ascii="Times New Roman" w:hAnsi="Times New Roman" w:cs="Times New Roman"/>
          <w:sz w:val="24"/>
          <w:szCs w:val="24"/>
        </w:rPr>
        <w:t>prezentarea unei instituții din spațiul intracarpatic între secolele XII – XV</w:t>
      </w:r>
      <w:r w:rsidR="00F554F2">
        <w:rPr>
          <w:rFonts w:ascii="Times New Roman" w:hAnsi="Times New Roman" w:cs="Times New Roman"/>
          <w:sz w:val="24"/>
          <w:szCs w:val="24"/>
        </w:rPr>
        <w:t>;</w:t>
      </w:r>
    </w:p>
    <w:p w14:paraId="26EFD4B2" w14:textId="525167ED" w:rsidR="00E179D5" w:rsidRPr="001D0FE8" w:rsidRDefault="00E179D5" w:rsidP="00E179D5">
      <w:pPr>
        <w:pStyle w:val="ListParagraph"/>
        <w:numPr>
          <w:ilvl w:val="0"/>
          <w:numId w:val="7"/>
        </w:numPr>
        <w:spacing w:after="0" w:line="276" w:lineRule="auto"/>
        <w:jc w:val="both"/>
        <w:rPr>
          <w:rFonts w:ascii="Times New Roman" w:hAnsi="Times New Roman" w:cs="Times New Roman"/>
          <w:sz w:val="24"/>
          <w:szCs w:val="24"/>
        </w:rPr>
      </w:pPr>
      <w:r w:rsidRPr="001D0FE8">
        <w:rPr>
          <w:rFonts w:ascii="Times New Roman" w:hAnsi="Times New Roman" w:cs="Times New Roman"/>
          <w:sz w:val="24"/>
          <w:szCs w:val="24"/>
        </w:rPr>
        <w:t>menționarea a două autonomii locale extracarpatice din secolul XIII</w:t>
      </w:r>
      <w:r w:rsidR="00F554F2">
        <w:rPr>
          <w:rFonts w:ascii="Times New Roman" w:hAnsi="Times New Roman" w:cs="Times New Roman"/>
          <w:sz w:val="24"/>
          <w:szCs w:val="24"/>
        </w:rPr>
        <w:t>;</w:t>
      </w:r>
    </w:p>
    <w:p w14:paraId="59BF6EEE" w14:textId="74C5989E" w:rsidR="00E179D5" w:rsidRPr="001D0FE8" w:rsidRDefault="00E179D5" w:rsidP="00E179D5">
      <w:pPr>
        <w:pStyle w:val="ListParagraph"/>
        <w:numPr>
          <w:ilvl w:val="0"/>
          <w:numId w:val="7"/>
        </w:numPr>
        <w:spacing w:after="0" w:line="276" w:lineRule="auto"/>
        <w:jc w:val="both"/>
        <w:rPr>
          <w:rFonts w:ascii="Times New Roman" w:hAnsi="Times New Roman" w:cs="Times New Roman"/>
          <w:sz w:val="24"/>
          <w:szCs w:val="24"/>
        </w:rPr>
      </w:pPr>
      <w:r w:rsidRPr="001D0FE8">
        <w:rPr>
          <w:rFonts w:ascii="Times New Roman" w:hAnsi="Times New Roman" w:cs="Times New Roman"/>
          <w:sz w:val="24"/>
          <w:szCs w:val="24"/>
        </w:rPr>
        <w:t>prezentarea unui fapt istoric din secolul XIV care a contribuit  la formarea unui stat medieval</w:t>
      </w:r>
      <w:r w:rsidR="001D0FE8">
        <w:rPr>
          <w:rFonts w:ascii="Times New Roman" w:hAnsi="Times New Roman" w:cs="Times New Roman"/>
          <w:sz w:val="24"/>
          <w:szCs w:val="24"/>
        </w:rPr>
        <w:t xml:space="preserve"> </w:t>
      </w:r>
      <w:r w:rsidRPr="001D0FE8">
        <w:rPr>
          <w:rFonts w:ascii="Times New Roman" w:hAnsi="Times New Roman" w:cs="Times New Roman"/>
          <w:sz w:val="24"/>
          <w:szCs w:val="24"/>
        </w:rPr>
        <w:t>românesc extracarpatic</w:t>
      </w:r>
      <w:r w:rsidR="00F554F2">
        <w:rPr>
          <w:rFonts w:ascii="Times New Roman" w:hAnsi="Times New Roman" w:cs="Times New Roman"/>
          <w:sz w:val="24"/>
          <w:szCs w:val="24"/>
        </w:rPr>
        <w:t>;</w:t>
      </w:r>
    </w:p>
    <w:p w14:paraId="200F7821" w14:textId="67381498" w:rsidR="00E179D5" w:rsidRPr="001D0FE8" w:rsidRDefault="00E179D5" w:rsidP="00E179D5">
      <w:pPr>
        <w:pStyle w:val="ListParagraph"/>
        <w:numPr>
          <w:ilvl w:val="0"/>
          <w:numId w:val="7"/>
        </w:numPr>
        <w:spacing w:after="0" w:line="276" w:lineRule="auto"/>
        <w:jc w:val="both"/>
        <w:rPr>
          <w:rFonts w:ascii="Times New Roman" w:hAnsi="Times New Roman" w:cs="Times New Roman"/>
          <w:sz w:val="24"/>
          <w:szCs w:val="24"/>
        </w:rPr>
      </w:pPr>
      <w:r w:rsidRPr="001D0FE8">
        <w:rPr>
          <w:rFonts w:ascii="Times New Roman" w:hAnsi="Times New Roman" w:cs="Times New Roman"/>
          <w:sz w:val="24"/>
          <w:szCs w:val="24"/>
        </w:rPr>
        <w:t>formularea unui punct de vedere despre  atribuțiile</w:t>
      </w:r>
      <w:r w:rsidR="00B55247" w:rsidRPr="001D0FE8">
        <w:rPr>
          <w:rFonts w:ascii="Times New Roman" w:hAnsi="Times New Roman" w:cs="Times New Roman"/>
          <w:sz w:val="24"/>
          <w:szCs w:val="24"/>
        </w:rPr>
        <w:t xml:space="preserve"> reprezentantului</w:t>
      </w:r>
      <w:r w:rsidRPr="001D0FE8">
        <w:rPr>
          <w:rFonts w:ascii="Times New Roman" w:hAnsi="Times New Roman" w:cs="Times New Roman"/>
          <w:sz w:val="24"/>
          <w:szCs w:val="24"/>
        </w:rPr>
        <w:t xml:space="preserve"> unei  instituții centrale medievale, argumentat cu un fapt istoric relevant.</w:t>
      </w:r>
    </w:p>
    <w:p w14:paraId="0C805166" w14:textId="77777777" w:rsidR="00E179D5" w:rsidRPr="001D0FE8" w:rsidRDefault="00E179D5" w:rsidP="00E179D5">
      <w:pPr>
        <w:pStyle w:val="ListParagraph"/>
        <w:spacing w:after="0"/>
        <w:ind w:left="1068"/>
        <w:jc w:val="both"/>
        <w:rPr>
          <w:rFonts w:ascii="Times New Roman" w:hAnsi="Times New Roman" w:cs="Times New Roman"/>
          <w:sz w:val="24"/>
          <w:szCs w:val="24"/>
        </w:rPr>
      </w:pPr>
    </w:p>
    <w:p w14:paraId="31BF6D81" w14:textId="77777777" w:rsidR="00E179D5" w:rsidRPr="001D0FE8" w:rsidRDefault="00E179D5" w:rsidP="00E179D5">
      <w:pPr>
        <w:spacing w:after="0"/>
        <w:ind w:left="708"/>
        <w:jc w:val="both"/>
        <w:rPr>
          <w:rFonts w:ascii="Times New Roman" w:hAnsi="Times New Roman" w:cs="Times New Roman"/>
          <w:sz w:val="24"/>
          <w:szCs w:val="24"/>
        </w:rPr>
      </w:pPr>
      <w:r w:rsidRPr="001D0FE8">
        <w:rPr>
          <w:rFonts w:ascii="Times New Roman" w:hAnsi="Times New Roman" w:cs="Times New Roman"/>
          <w:sz w:val="24"/>
          <w:szCs w:val="24"/>
        </w:rPr>
        <w:t xml:space="preserve">(Notă: se punctează și utilizarea </w:t>
      </w:r>
      <w:r w:rsidRPr="001D0FE8">
        <w:rPr>
          <w:rFonts w:ascii="Times New Roman" w:hAnsi="Times New Roman" w:cs="Times New Roman"/>
          <w:b/>
          <w:sz w:val="24"/>
          <w:szCs w:val="24"/>
        </w:rPr>
        <w:t>limbajului istoric</w:t>
      </w:r>
      <w:r w:rsidRPr="001D0FE8">
        <w:rPr>
          <w:rFonts w:ascii="Times New Roman" w:hAnsi="Times New Roman" w:cs="Times New Roman"/>
          <w:sz w:val="24"/>
          <w:szCs w:val="24"/>
        </w:rPr>
        <w:t xml:space="preserve"> adecvat, </w:t>
      </w:r>
      <w:r w:rsidRPr="001D0FE8">
        <w:rPr>
          <w:rFonts w:ascii="Times New Roman" w:hAnsi="Times New Roman" w:cs="Times New Roman"/>
          <w:b/>
          <w:sz w:val="24"/>
          <w:szCs w:val="24"/>
        </w:rPr>
        <w:t>structurarea</w:t>
      </w:r>
      <w:r w:rsidRPr="001D0FE8">
        <w:rPr>
          <w:rFonts w:ascii="Times New Roman" w:hAnsi="Times New Roman" w:cs="Times New Roman"/>
          <w:sz w:val="24"/>
          <w:szCs w:val="24"/>
        </w:rPr>
        <w:t xml:space="preserve"> prezentării, evidențierea </w:t>
      </w:r>
      <w:r w:rsidRPr="001D0FE8">
        <w:rPr>
          <w:rFonts w:ascii="Times New Roman" w:hAnsi="Times New Roman" w:cs="Times New Roman"/>
          <w:b/>
          <w:sz w:val="24"/>
          <w:szCs w:val="24"/>
        </w:rPr>
        <w:t>relației cauză – efect</w:t>
      </w:r>
      <w:r w:rsidRPr="001D0FE8">
        <w:rPr>
          <w:rFonts w:ascii="Times New Roman" w:hAnsi="Times New Roman" w:cs="Times New Roman"/>
          <w:sz w:val="24"/>
          <w:szCs w:val="24"/>
        </w:rPr>
        <w:t xml:space="preserve">, elaborarea </w:t>
      </w:r>
      <w:r w:rsidRPr="001D0FE8">
        <w:rPr>
          <w:rFonts w:ascii="Times New Roman" w:hAnsi="Times New Roman" w:cs="Times New Roman"/>
          <w:b/>
          <w:sz w:val="24"/>
          <w:szCs w:val="24"/>
        </w:rPr>
        <w:t>argumentului istoric</w:t>
      </w:r>
      <w:r w:rsidRPr="001D0FE8">
        <w:rPr>
          <w:rFonts w:ascii="Times New Roman" w:hAnsi="Times New Roman" w:cs="Times New Roman"/>
          <w:sz w:val="24"/>
          <w:szCs w:val="24"/>
        </w:rPr>
        <w:t xml:space="preserve">, respectarea </w:t>
      </w:r>
      <w:r w:rsidRPr="001D0FE8">
        <w:rPr>
          <w:rFonts w:ascii="Times New Roman" w:hAnsi="Times New Roman" w:cs="Times New Roman"/>
          <w:b/>
          <w:sz w:val="24"/>
          <w:szCs w:val="24"/>
        </w:rPr>
        <w:t>succesiunii cronologice/logice</w:t>
      </w:r>
      <w:r w:rsidRPr="001D0FE8">
        <w:rPr>
          <w:rFonts w:ascii="Times New Roman" w:hAnsi="Times New Roman" w:cs="Times New Roman"/>
          <w:sz w:val="24"/>
          <w:szCs w:val="24"/>
        </w:rPr>
        <w:t xml:space="preserve">, </w:t>
      </w:r>
      <w:r w:rsidRPr="001D0FE8">
        <w:rPr>
          <w:rFonts w:ascii="Times New Roman" w:hAnsi="Times New Roman" w:cs="Times New Roman"/>
          <w:b/>
          <w:sz w:val="24"/>
          <w:szCs w:val="24"/>
        </w:rPr>
        <w:t>încadrarea în limita de spațiu</w:t>
      </w:r>
      <w:r w:rsidRPr="001D0FE8">
        <w:rPr>
          <w:rFonts w:ascii="Times New Roman" w:hAnsi="Times New Roman" w:cs="Times New Roman"/>
          <w:sz w:val="24"/>
          <w:szCs w:val="24"/>
        </w:rPr>
        <w:t xml:space="preserve">. ) </w:t>
      </w:r>
    </w:p>
    <w:bookmarkEnd w:id="0"/>
    <w:p w14:paraId="24D5517B" w14:textId="78A53886" w:rsidR="007D1C98" w:rsidRDefault="007D1C98">
      <w:pPr>
        <w:rPr>
          <w:rFonts w:ascii="Times New Roman" w:hAnsi="Times New Roman" w:cs="Times New Roman"/>
          <w:sz w:val="24"/>
          <w:szCs w:val="24"/>
        </w:rPr>
      </w:pPr>
    </w:p>
    <w:p w14:paraId="75767845" w14:textId="606CD498" w:rsidR="001D0FE8" w:rsidRDefault="001D0FE8"/>
    <w:p w14:paraId="4A24BB63" w14:textId="7E359B94" w:rsidR="001D0FE8" w:rsidRDefault="001D0FE8"/>
    <w:p w14:paraId="699E7C11" w14:textId="000A8966" w:rsidR="001D0FE8" w:rsidRDefault="001D0FE8"/>
    <w:p w14:paraId="2F45ACC7" w14:textId="1F0213E8" w:rsidR="001D0FE8" w:rsidRDefault="001D0FE8"/>
    <w:p w14:paraId="2DC26294" w14:textId="154CA38E" w:rsidR="001D0FE8" w:rsidRDefault="001D0FE8"/>
    <w:p w14:paraId="382B459E" w14:textId="6F1A9FBA" w:rsidR="001D0FE8" w:rsidRDefault="001D0FE8"/>
    <w:p w14:paraId="6B6EA0E6" w14:textId="0E1F7AFD" w:rsidR="001D0FE8" w:rsidRDefault="001D0FE8"/>
    <w:p w14:paraId="68BDF0E2" w14:textId="59CEF80D" w:rsidR="001D0FE8" w:rsidRDefault="001D0FE8"/>
    <w:p w14:paraId="740EDE6A" w14:textId="79778496" w:rsidR="001D0FE8" w:rsidRDefault="001D0FE8"/>
    <w:p w14:paraId="792666E6" w14:textId="514681DC" w:rsidR="001D0FE8" w:rsidRDefault="001D0FE8"/>
    <w:p w14:paraId="18F0BBF3" w14:textId="666729C0" w:rsidR="001D0FE8" w:rsidRDefault="001D0FE8"/>
    <w:p w14:paraId="1EB987BD" w14:textId="4E992118" w:rsidR="001D0FE8" w:rsidRDefault="001D0FE8"/>
    <w:p w14:paraId="639781D7" w14:textId="465CF311" w:rsidR="001D0FE8" w:rsidRDefault="001D0FE8"/>
    <w:p w14:paraId="76E5A478" w14:textId="62E392DE" w:rsidR="001D0FE8" w:rsidRDefault="001D0FE8"/>
    <w:p w14:paraId="4F86317A" w14:textId="6A250590" w:rsidR="001D0FE8" w:rsidRDefault="001D0FE8"/>
    <w:p w14:paraId="295342E6" w14:textId="7A3A465F" w:rsidR="001D0FE8" w:rsidRDefault="001D0FE8"/>
    <w:p w14:paraId="48E0BAFB" w14:textId="70720220" w:rsidR="001D0FE8" w:rsidRDefault="001D0FE8"/>
    <w:p w14:paraId="60C888BF" w14:textId="77777777" w:rsidR="001D0FE8" w:rsidRPr="001D0FE8" w:rsidRDefault="001D0FE8"/>
    <w:p w14:paraId="73C9709D" w14:textId="367CABB5" w:rsidR="00235AE4" w:rsidRPr="001D0FE8" w:rsidRDefault="00235AE4" w:rsidP="00235AE4">
      <w:pPr>
        <w:spacing w:after="0"/>
        <w:ind w:left="708"/>
        <w:jc w:val="center"/>
        <w:rPr>
          <w:rFonts w:ascii="Times New Roman" w:hAnsi="Times New Roman" w:cs="Times New Roman"/>
          <w:b/>
          <w:sz w:val="24"/>
          <w:szCs w:val="24"/>
        </w:rPr>
      </w:pPr>
      <w:r w:rsidRPr="001D0FE8">
        <w:rPr>
          <w:rFonts w:ascii="Times New Roman" w:hAnsi="Times New Roman" w:cs="Times New Roman"/>
          <w:b/>
          <w:sz w:val="24"/>
          <w:szCs w:val="24"/>
        </w:rPr>
        <w:lastRenderedPageBreak/>
        <w:t xml:space="preserve">BAREM DE EVALUARE ȘI NOTARE </w:t>
      </w:r>
    </w:p>
    <w:p w14:paraId="11F22795" w14:textId="77777777" w:rsidR="00235AE4" w:rsidRPr="001D0FE8" w:rsidRDefault="00235AE4" w:rsidP="00235AE4">
      <w:pPr>
        <w:spacing w:after="0"/>
        <w:ind w:left="708"/>
        <w:jc w:val="center"/>
        <w:rPr>
          <w:rFonts w:ascii="Times New Roman" w:hAnsi="Times New Roman" w:cs="Times New Roman"/>
          <w:b/>
          <w:sz w:val="24"/>
          <w:szCs w:val="24"/>
        </w:rPr>
      </w:pPr>
    </w:p>
    <w:p w14:paraId="11E52C04" w14:textId="77777777" w:rsidR="00235AE4" w:rsidRPr="001D0FE8" w:rsidRDefault="00235AE4" w:rsidP="00235AE4">
      <w:pPr>
        <w:spacing w:after="0"/>
        <w:ind w:left="708"/>
        <w:jc w:val="center"/>
        <w:rPr>
          <w:rFonts w:ascii="Times New Roman" w:hAnsi="Times New Roman" w:cs="Times New Roman"/>
          <w:b/>
          <w:sz w:val="24"/>
          <w:szCs w:val="24"/>
        </w:rPr>
      </w:pPr>
      <w:r w:rsidRPr="001D0FE8">
        <w:rPr>
          <w:rFonts w:ascii="Times New Roman" w:hAnsi="Times New Roman" w:cs="Times New Roman"/>
          <w:b/>
          <w:sz w:val="24"/>
          <w:szCs w:val="24"/>
        </w:rPr>
        <w:t xml:space="preserve">Clasa a XII-a </w:t>
      </w:r>
    </w:p>
    <w:p w14:paraId="1FD6415D" w14:textId="77777777" w:rsidR="00235AE4" w:rsidRPr="001D0FE8" w:rsidRDefault="00235AE4" w:rsidP="00235AE4">
      <w:pPr>
        <w:spacing w:after="0"/>
        <w:ind w:left="708"/>
        <w:jc w:val="center"/>
        <w:rPr>
          <w:rFonts w:ascii="Times New Roman" w:hAnsi="Times New Roman" w:cs="Times New Roman"/>
          <w:sz w:val="24"/>
          <w:szCs w:val="24"/>
        </w:rPr>
      </w:pPr>
    </w:p>
    <w:p w14:paraId="79965131" w14:textId="77777777" w:rsidR="00235AE4" w:rsidRPr="001D0FE8" w:rsidRDefault="00235AE4" w:rsidP="00235AE4">
      <w:pPr>
        <w:pStyle w:val="ListParagraph"/>
        <w:numPr>
          <w:ilvl w:val="0"/>
          <w:numId w:val="7"/>
        </w:numPr>
        <w:spacing w:after="0" w:line="276" w:lineRule="auto"/>
        <w:jc w:val="both"/>
        <w:rPr>
          <w:rFonts w:ascii="Times New Roman" w:hAnsi="Times New Roman" w:cs="Times New Roman"/>
          <w:sz w:val="24"/>
          <w:szCs w:val="24"/>
        </w:rPr>
      </w:pPr>
      <w:r w:rsidRPr="001D0FE8">
        <w:rPr>
          <w:rFonts w:ascii="Times New Roman" w:hAnsi="Times New Roman" w:cs="Times New Roman"/>
          <w:sz w:val="24"/>
          <w:szCs w:val="24"/>
        </w:rPr>
        <w:t>Se punctează orice alte modalități de rezolvare corectă a cerințelor.</w:t>
      </w:r>
    </w:p>
    <w:p w14:paraId="16B5BEC9" w14:textId="77777777" w:rsidR="00235AE4" w:rsidRPr="001D0FE8" w:rsidRDefault="00235AE4" w:rsidP="00235AE4">
      <w:pPr>
        <w:pStyle w:val="ListParagraph"/>
        <w:numPr>
          <w:ilvl w:val="0"/>
          <w:numId w:val="7"/>
        </w:numPr>
        <w:spacing w:after="0" w:line="276" w:lineRule="auto"/>
        <w:jc w:val="both"/>
        <w:rPr>
          <w:rFonts w:ascii="Times New Roman" w:hAnsi="Times New Roman" w:cs="Times New Roman"/>
          <w:sz w:val="24"/>
          <w:szCs w:val="24"/>
        </w:rPr>
      </w:pPr>
      <w:r w:rsidRPr="001D0FE8">
        <w:rPr>
          <w:rFonts w:ascii="Times New Roman" w:hAnsi="Times New Roman" w:cs="Times New Roman"/>
          <w:sz w:val="24"/>
          <w:szCs w:val="24"/>
        </w:rPr>
        <w:t>Nu se acordă alte punctaje intermediare decât cele precizate explicit în barem.</w:t>
      </w:r>
    </w:p>
    <w:p w14:paraId="5564F3C5" w14:textId="77777777" w:rsidR="00235AE4" w:rsidRPr="001D0FE8" w:rsidRDefault="00235AE4" w:rsidP="00235AE4">
      <w:pPr>
        <w:pStyle w:val="ListParagraph"/>
        <w:numPr>
          <w:ilvl w:val="0"/>
          <w:numId w:val="7"/>
        </w:numPr>
        <w:spacing w:after="0" w:line="276" w:lineRule="auto"/>
        <w:jc w:val="both"/>
        <w:rPr>
          <w:rFonts w:ascii="Times New Roman" w:hAnsi="Times New Roman" w:cs="Times New Roman"/>
          <w:sz w:val="24"/>
          <w:szCs w:val="24"/>
        </w:rPr>
      </w:pPr>
      <w:r w:rsidRPr="001D0FE8">
        <w:rPr>
          <w:rFonts w:ascii="Times New Roman" w:hAnsi="Times New Roman" w:cs="Times New Roman"/>
          <w:sz w:val="24"/>
          <w:szCs w:val="24"/>
        </w:rPr>
        <w:t xml:space="preserve">Se acordă </w:t>
      </w:r>
      <w:r w:rsidRPr="001D0FE8">
        <w:rPr>
          <w:rFonts w:ascii="Times New Roman" w:hAnsi="Times New Roman" w:cs="Times New Roman"/>
          <w:b/>
          <w:sz w:val="24"/>
          <w:szCs w:val="24"/>
        </w:rPr>
        <w:t>10 puncte</w:t>
      </w:r>
      <w:r w:rsidRPr="001D0FE8">
        <w:rPr>
          <w:rFonts w:ascii="Times New Roman" w:hAnsi="Times New Roman" w:cs="Times New Roman"/>
          <w:sz w:val="24"/>
          <w:szCs w:val="24"/>
        </w:rPr>
        <w:t xml:space="preserve"> din oficiu. Nota finală se calculează prin împărțirea cu 10 a punctajului total acordat. </w:t>
      </w:r>
    </w:p>
    <w:p w14:paraId="1CE8A2BD" w14:textId="77777777" w:rsidR="00235AE4" w:rsidRPr="001D0FE8" w:rsidRDefault="00235AE4" w:rsidP="00235AE4">
      <w:pPr>
        <w:spacing w:after="0"/>
        <w:ind w:left="708"/>
        <w:jc w:val="both"/>
        <w:rPr>
          <w:rFonts w:ascii="Times New Roman" w:hAnsi="Times New Roman" w:cs="Times New Roman"/>
          <w:sz w:val="24"/>
          <w:szCs w:val="24"/>
        </w:rPr>
      </w:pPr>
    </w:p>
    <w:p w14:paraId="23B7DBCB" w14:textId="77EE6E73" w:rsidR="00235AE4" w:rsidRPr="001D0FE8" w:rsidRDefault="00235AE4" w:rsidP="00235AE4">
      <w:pPr>
        <w:rPr>
          <w:rFonts w:ascii="Times New Roman" w:hAnsi="Times New Roman" w:cs="Times New Roman"/>
          <w:b/>
          <w:sz w:val="24"/>
          <w:szCs w:val="24"/>
          <w:u w:val="single"/>
        </w:rPr>
      </w:pPr>
      <w:r w:rsidRPr="001D0FE8">
        <w:rPr>
          <w:rFonts w:ascii="Times New Roman" w:hAnsi="Times New Roman" w:cs="Times New Roman"/>
          <w:sz w:val="24"/>
          <w:szCs w:val="24"/>
        </w:rPr>
        <w:t xml:space="preserve"> </w:t>
      </w:r>
      <w:r w:rsidRPr="001D0FE8">
        <w:rPr>
          <w:rFonts w:ascii="Times New Roman" w:hAnsi="Times New Roman" w:cs="Times New Roman"/>
          <w:b/>
          <w:sz w:val="24"/>
          <w:szCs w:val="24"/>
          <w:u w:val="single"/>
        </w:rPr>
        <w:t xml:space="preserve">SUBIECTUL 1                                                                                  </w:t>
      </w:r>
      <w:r w:rsidR="001D0FE8">
        <w:rPr>
          <w:rFonts w:ascii="Times New Roman" w:hAnsi="Times New Roman" w:cs="Times New Roman"/>
          <w:b/>
          <w:sz w:val="24"/>
          <w:szCs w:val="24"/>
          <w:u w:val="single"/>
        </w:rPr>
        <w:t xml:space="preserve">              </w:t>
      </w:r>
      <w:r w:rsidRPr="001D0FE8">
        <w:rPr>
          <w:rFonts w:ascii="Times New Roman" w:hAnsi="Times New Roman" w:cs="Times New Roman"/>
          <w:b/>
          <w:sz w:val="24"/>
          <w:szCs w:val="24"/>
          <w:u w:val="single"/>
        </w:rPr>
        <w:t xml:space="preserve">                         40 puncte</w:t>
      </w:r>
    </w:p>
    <w:p w14:paraId="5F77B7E3" w14:textId="35F29501" w:rsidR="00235AE4" w:rsidRPr="001D0FE8" w:rsidRDefault="00235AE4" w:rsidP="00235AE4">
      <w:pPr>
        <w:pStyle w:val="ListParagraph"/>
        <w:numPr>
          <w:ilvl w:val="0"/>
          <w:numId w:val="8"/>
        </w:numPr>
        <w:spacing w:after="0" w:line="360" w:lineRule="auto"/>
        <w:jc w:val="both"/>
        <w:rPr>
          <w:rFonts w:ascii="Times New Roman" w:hAnsi="Times New Roman" w:cs="Times New Roman"/>
          <w:sz w:val="24"/>
          <w:szCs w:val="24"/>
        </w:rPr>
      </w:pPr>
      <w:r w:rsidRPr="001D0FE8">
        <w:rPr>
          <w:rFonts w:ascii="Times New Roman" w:hAnsi="Times New Roman" w:cs="Times New Roman"/>
          <w:b/>
          <w:sz w:val="24"/>
          <w:szCs w:val="24"/>
        </w:rPr>
        <w:t xml:space="preserve">4 puncte </w:t>
      </w:r>
      <w:r w:rsidRPr="001D0FE8">
        <w:rPr>
          <w:rFonts w:ascii="Times New Roman" w:hAnsi="Times New Roman" w:cs="Times New Roman"/>
          <w:sz w:val="24"/>
          <w:szCs w:val="24"/>
        </w:rPr>
        <w:t>pentru precizarea sursei B</w:t>
      </w:r>
    </w:p>
    <w:p w14:paraId="516EC886" w14:textId="7737E83F" w:rsidR="00235AE4" w:rsidRPr="001D0FE8" w:rsidRDefault="00235AE4" w:rsidP="00235AE4">
      <w:pPr>
        <w:pStyle w:val="ListParagraph"/>
        <w:numPr>
          <w:ilvl w:val="0"/>
          <w:numId w:val="8"/>
        </w:numPr>
        <w:spacing w:after="0" w:line="360" w:lineRule="auto"/>
        <w:jc w:val="both"/>
        <w:rPr>
          <w:rFonts w:ascii="Times New Roman" w:hAnsi="Times New Roman" w:cs="Times New Roman"/>
          <w:b/>
          <w:sz w:val="24"/>
          <w:szCs w:val="24"/>
        </w:rPr>
      </w:pPr>
      <w:r w:rsidRPr="001D0FE8">
        <w:rPr>
          <w:rFonts w:ascii="Times New Roman" w:hAnsi="Times New Roman" w:cs="Times New Roman"/>
          <w:b/>
          <w:sz w:val="24"/>
          <w:szCs w:val="24"/>
        </w:rPr>
        <w:t xml:space="preserve">4 puncte </w:t>
      </w:r>
      <w:r w:rsidRPr="001D0FE8">
        <w:rPr>
          <w:rFonts w:ascii="Times New Roman" w:hAnsi="Times New Roman" w:cs="Times New Roman"/>
          <w:sz w:val="24"/>
          <w:szCs w:val="24"/>
        </w:rPr>
        <w:t xml:space="preserve">pentru precizarea termenului </w:t>
      </w:r>
      <w:r w:rsidR="001D0FE8">
        <w:rPr>
          <w:rFonts w:ascii="Times New Roman" w:hAnsi="Times New Roman" w:cs="Times New Roman"/>
          <w:sz w:val="24"/>
          <w:szCs w:val="24"/>
        </w:rPr>
        <w:t>„</w:t>
      </w:r>
      <w:r w:rsidRPr="001D0FE8">
        <w:rPr>
          <w:rFonts w:ascii="Times New Roman" w:hAnsi="Times New Roman" w:cs="Times New Roman"/>
          <w:sz w:val="24"/>
          <w:szCs w:val="24"/>
        </w:rPr>
        <w:t>rumân”</w:t>
      </w:r>
    </w:p>
    <w:p w14:paraId="2DEB322A" w14:textId="3ED4686B" w:rsidR="00235AE4" w:rsidRPr="001D0FE8" w:rsidRDefault="00235AE4" w:rsidP="00CB7497">
      <w:pPr>
        <w:pStyle w:val="ListParagraph"/>
        <w:numPr>
          <w:ilvl w:val="0"/>
          <w:numId w:val="8"/>
        </w:numPr>
        <w:spacing w:after="0" w:line="360" w:lineRule="auto"/>
        <w:jc w:val="both"/>
        <w:rPr>
          <w:rFonts w:ascii="Times New Roman" w:hAnsi="Times New Roman" w:cs="Times New Roman"/>
          <w:sz w:val="24"/>
          <w:szCs w:val="24"/>
        </w:rPr>
      </w:pPr>
      <w:r w:rsidRPr="001D0FE8">
        <w:rPr>
          <w:rFonts w:ascii="Times New Roman" w:hAnsi="Times New Roman" w:cs="Times New Roman"/>
          <w:b/>
          <w:sz w:val="24"/>
          <w:szCs w:val="24"/>
        </w:rPr>
        <w:t>4 puncte</w:t>
      </w:r>
      <w:r w:rsidRPr="001D0FE8">
        <w:rPr>
          <w:rFonts w:ascii="Times New Roman" w:hAnsi="Times New Roman" w:cs="Times New Roman"/>
          <w:sz w:val="24"/>
          <w:szCs w:val="24"/>
        </w:rPr>
        <w:t xml:space="preserve"> </w:t>
      </w:r>
      <w:r w:rsidR="00CB7497" w:rsidRPr="001D0FE8">
        <w:rPr>
          <w:rFonts w:ascii="Times New Roman" w:hAnsi="Times New Roman" w:cs="Times New Roman"/>
          <w:sz w:val="24"/>
          <w:szCs w:val="24"/>
        </w:rPr>
        <w:t xml:space="preserve">pentru menționarea termenului </w:t>
      </w:r>
      <w:r w:rsidR="001D0FE8">
        <w:rPr>
          <w:rFonts w:ascii="Times New Roman" w:hAnsi="Times New Roman" w:cs="Times New Roman"/>
          <w:sz w:val="24"/>
          <w:szCs w:val="24"/>
        </w:rPr>
        <w:t>„</w:t>
      </w:r>
      <w:r w:rsidR="00CB7497" w:rsidRPr="001D0FE8">
        <w:rPr>
          <w:rFonts w:ascii="Times New Roman" w:hAnsi="Times New Roman" w:cs="Times New Roman"/>
          <w:sz w:val="24"/>
          <w:szCs w:val="24"/>
        </w:rPr>
        <w:t>Valahia”</w:t>
      </w:r>
    </w:p>
    <w:p w14:paraId="02E3F3E0" w14:textId="777E2D8E" w:rsidR="00CB7497" w:rsidRPr="001D0FE8" w:rsidRDefault="00CB7497" w:rsidP="00AC1BD0">
      <w:pPr>
        <w:pStyle w:val="ListParagraph"/>
        <w:numPr>
          <w:ilvl w:val="0"/>
          <w:numId w:val="8"/>
        </w:numPr>
        <w:rPr>
          <w:rFonts w:ascii="Times New Roman" w:hAnsi="Times New Roman" w:cs="Times New Roman"/>
          <w:sz w:val="24"/>
          <w:szCs w:val="24"/>
        </w:rPr>
      </w:pPr>
      <w:r w:rsidRPr="001D0FE8">
        <w:rPr>
          <w:rFonts w:ascii="Times New Roman" w:hAnsi="Times New Roman" w:cs="Times New Roman"/>
          <w:b/>
          <w:bCs/>
          <w:sz w:val="24"/>
          <w:szCs w:val="24"/>
        </w:rPr>
        <w:t>6 puncte</w:t>
      </w:r>
      <w:r w:rsidRPr="001D0FE8">
        <w:rPr>
          <w:rFonts w:ascii="Times New Roman" w:hAnsi="Times New Roman" w:cs="Times New Roman"/>
          <w:sz w:val="24"/>
          <w:szCs w:val="24"/>
        </w:rPr>
        <w:t xml:space="preserve"> pentru orice relație cauzală (ex. cauză: </w:t>
      </w:r>
      <w:r w:rsidRPr="001D0FE8">
        <w:rPr>
          <w:rFonts w:ascii="Times New Roman" w:hAnsi="Times New Roman" w:cs="Times New Roman"/>
          <w:i/>
          <w:iCs/>
          <w:sz w:val="24"/>
          <w:szCs w:val="24"/>
        </w:rPr>
        <w:t xml:space="preserve">după o lungă bucată de timp, alterându-se numele; </w:t>
      </w:r>
      <w:r w:rsidRPr="001D0FE8">
        <w:rPr>
          <w:rFonts w:ascii="Times New Roman" w:hAnsi="Times New Roman" w:cs="Times New Roman"/>
          <w:sz w:val="24"/>
          <w:szCs w:val="24"/>
        </w:rPr>
        <w:t>efect</w:t>
      </w:r>
      <w:r w:rsidRPr="001D0FE8">
        <w:rPr>
          <w:rFonts w:ascii="Times New Roman" w:hAnsi="Times New Roman" w:cs="Times New Roman"/>
          <w:i/>
          <w:iCs/>
          <w:sz w:val="24"/>
          <w:szCs w:val="24"/>
        </w:rPr>
        <w:t>: a fost numită Valahia)</w:t>
      </w:r>
    </w:p>
    <w:p w14:paraId="73B73E6D" w14:textId="77777777" w:rsidR="00DC220D" w:rsidRPr="001D0FE8" w:rsidRDefault="00CB7497" w:rsidP="00235AE4">
      <w:pPr>
        <w:pStyle w:val="ListParagraph"/>
        <w:numPr>
          <w:ilvl w:val="0"/>
          <w:numId w:val="8"/>
        </w:numPr>
        <w:spacing w:after="0" w:line="360" w:lineRule="auto"/>
        <w:jc w:val="both"/>
        <w:rPr>
          <w:rFonts w:ascii="Times New Roman" w:hAnsi="Times New Roman" w:cs="Times New Roman"/>
          <w:b/>
          <w:sz w:val="24"/>
          <w:szCs w:val="24"/>
        </w:rPr>
      </w:pPr>
      <w:r w:rsidRPr="001D0FE8">
        <w:rPr>
          <w:rFonts w:ascii="Times New Roman" w:hAnsi="Times New Roman" w:cs="Times New Roman"/>
          <w:b/>
          <w:sz w:val="24"/>
          <w:szCs w:val="24"/>
        </w:rPr>
        <w:t>8</w:t>
      </w:r>
      <w:r w:rsidR="00235AE4" w:rsidRPr="001D0FE8">
        <w:rPr>
          <w:rFonts w:ascii="Times New Roman" w:hAnsi="Times New Roman" w:cs="Times New Roman"/>
          <w:b/>
          <w:sz w:val="24"/>
          <w:szCs w:val="24"/>
        </w:rPr>
        <w:t xml:space="preserve"> puncte </w:t>
      </w:r>
      <w:r w:rsidRPr="001D0FE8">
        <w:rPr>
          <w:rFonts w:ascii="Times New Roman" w:hAnsi="Times New Roman" w:cs="Times New Roman"/>
          <w:sz w:val="24"/>
          <w:szCs w:val="24"/>
        </w:rPr>
        <w:t xml:space="preserve">pentru prezentare </w:t>
      </w:r>
      <w:r w:rsidR="00DC220D" w:rsidRPr="001D0FE8">
        <w:rPr>
          <w:rFonts w:ascii="Times New Roman" w:hAnsi="Times New Roman" w:cs="Times New Roman"/>
          <w:sz w:val="24"/>
          <w:szCs w:val="24"/>
        </w:rPr>
        <w:t>împărțite astfel:</w:t>
      </w:r>
    </w:p>
    <w:p w14:paraId="678F7F70" w14:textId="6ED59718" w:rsidR="00235AE4" w:rsidRPr="001D0FE8" w:rsidRDefault="00DC220D" w:rsidP="00DC220D">
      <w:pPr>
        <w:pStyle w:val="ListParagraph"/>
        <w:spacing w:after="0" w:line="360" w:lineRule="auto"/>
        <w:jc w:val="both"/>
        <w:rPr>
          <w:rFonts w:ascii="Times New Roman" w:hAnsi="Times New Roman" w:cs="Times New Roman"/>
          <w:b/>
          <w:sz w:val="24"/>
          <w:szCs w:val="24"/>
        </w:rPr>
      </w:pPr>
      <w:r w:rsidRPr="001D0FE8">
        <w:rPr>
          <w:rFonts w:ascii="Times New Roman" w:hAnsi="Times New Roman" w:cs="Times New Roman"/>
          <w:b/>
          <w:sz w:val="24"/>
          <w:szCs w:val="24"/>
        </w:rPr>
        <w:t>a.</w:t>
      </w:r>
      <w:r w:rsidRPr="001D0FE8">
        <w:rPr>
          <w:rFonts w:ascii="Times New Roman" w:hAnsi="Times New Roman" w:cs="Times New Roman"/>
          <w:sz w:val="24"/>
          <w:szCs w:val="24"/>
        </w:rPr>
        <w:t xml:space="preserve"> câte două  puncte pentru  menționarea fiecărui motiv, ex. </w:t>
      </w:r>
      <w:r w:rsidRPr="001D0FE8">
        <w:rPr>
          <w:rFonts w:ascii="Times New Roman" w:hAnsi="Times New Roman" w:cs="Times New Roman"/>
          <w:i/>
          <w:iCs/>
          <w:sz w:val="24"/>
          <w:szCs w:val="24"/>
        </w:rPr>
        <w:t>străinii au pus aceste nume, a  derivat de la Flaccus</w:t>
      </w:r>
      <w:r w:rsidRPr="001D0FE8">
        <w:rPr>
          <w:rFonts w:ascii="Times New Roman" w:hAnsi="Times New Roman" w:cs="Times New Roman"/>
          <w:sz w:val="24"/>
          <w:szCs w:val="24"/>
        </w:rPr>
        <w:t xml:space="preserve"> </w:t>
      </w:r>
      <w:r w:rsidR="001D0FE8">
        <w:rPr>
          <w:rFonts w:ascii="Times New Roman" w:hAnsi="Times New Roman" w:cs="Times New Roman"/>
          <w:sz w:val="24"/>
          <w:szCs w:val="24"/>
        </w:rPr>
        <w:t xml:space="preserve">                                                                                                                                              </w:t>
      </w:r>
      <w:r w:rsidRPr="001D0FE8">
        <w:rPr>
          <w:rFonts w:ascii="Times New Roman" w:hAnsi="Times New Roman" w:cs="Times New Roman"/>
          <w:sz w:val="24"/>
          <w:szCs w:val="24"/>
        </w:rPr>
        <w:t>(2x2=4puncte);</w:t>
      </w:r>
    </w:p>
    <w:p w14:paraId="6891AE9B" w14:textId="67C46402" w:rsidR="00DC220D" w:rsidRPr="001D0FE8" w:rsidRDefault="00DC220D" w:rsidP="00DC220D">
      <w:pPr>
        <w:pStyle w:val="ListParagraph"/>
        <w:spacing w:after="0" w:line="360" w:lineRule="auto"/>
        <w:jc w:val="both"/>
        <w:rPr>
          <w:rFonts w:ascii="Times New Roman" w:hAnsi="Times New Roman" w:cs="Times New Roman"/>
          <w:bCs/>
          <w:sz w:val="24"/>
          <w:szCs w:val="24"/>
        </w:rPr>
      </w:pPr>
      <w:r w:rsidRPr="001D0FE8">
        <w:rPr>
          <w:rFonts w:ascii="Times New Roman" w:hAnsi="Times New Roman" w:cs="Times New Roman"/>
          <w:bCs/>
          <w:sz w:val="24"/>
          <w:szCs w:val="24"/>
        </w:rPr>
        <w:t xml:space="preserve">b. câte două puncte pentru prezentarea fiecărui motiv </w:t>
      </w:r>
      <w:r w:rsidR="001D0FE8">
        <w:rPr>
          <w:rFonts w:ascii="Times New Roman" w:hAnsi="Times New Roman" w:cs="Times New Roman"/>
          <w:bCs/>
          <w:sz w:val="24"/>
          <w:szCs w:val="24"/>
        </w:rPr>
        <w:t xml:space="preserve">                                                           </w:t>
      </w:r>
      <w:r w:rsidRPr="001D0FE8">
        <w:rPr>
          <w:rFonts w:ascii="Times New Roman" w:hAnsi="Times New Roman" w:cs="Times New Roman"/>
          <w:bCs/>
          <w:sz w:val="24"/>
          <w:szCs w:val="24"/>
        </w:rPr>
        <w:t>(2x2=4puncte)</w:t>
      </w:r>
      <w:r w:rsidR="00E179D5" w:rsidRPr="001D0FE8">
        <w:rPr>
          <w:rFonts w:ascii="Times New Roman" w:hAnsi="Times New Roman" w:cs="Times New Roman"/>
          <w:bCs/>
          <w:sz w:val="24"/>
          <w:szCs w:val="24"/>
        </w:rPr>
        <w:t>;</w:t>
      </w:r>
    </w:p>
    <w:p w14:paraId="54EF8FF0" w14:textId="04E95AD6" w:rsidR="00DC220D" w:rsidRPr="001D0FE8" w:rsidRDefault="00DC220D" w:rsidP="001D0FE8">
      <w:pPr>
        <w:spacing w:after="0" w:line="360" w:lineRule="auto"/>
        <w:ind w:firstLine="426"/>
        <w:jc w:val="both"/>
        <w:rPr>
          <w:rFonts w:ascii="Times New Roman" w:hAnsi="Times New Roman" w:cs="Times New Roman"/>
          <w:bCs/>
          <w:sz w:val="24"/>
          <w:szCs w:val="24"/>
        </w:rPr>
      </w:pPr>
      <w:r w:rsidRPr="001D0FE8">
        <w:rPr>
          <w:rFonts w:ascii="Times New Roman" w:hAnsi="Times New Roman" w:cs="Times New Roman"/>
          <w:bCs/>
          <w:sz w:val="24"/>
          <w:szCs w:val="24"/>
        </w:rPr>
        <w:t>6.</w:t>
      </w:r>
      <w:r w:rsidR="001D0FE8">
        <w:rPr>
          <w:rFonts w:ascii="Times New Roman" w:hAnsi="Times New Roman" w:cs="Times New Roman"/>
          <w:bCs/>
          <w:sz w:val="24"/>
          <w:szCs w:val="24"/>
        </w:rPr>
        <w:tab/>
      </w:r>
      <w:r w:rsidRPr="001D0FE8">
        <w:rPr>
          <w:rFonts w:ascii="Times New Roman" w:hAnsi="Times New Roman" w:cs="Times New Roman"/>
          <w:b/>
          <w:sz w:val="24"/>
          <w:szCs w:val="24"/>
        </w:rPr>
        <w:t>4 puncte</w:t>
      </w:r>
      <w:r w:rsidRPr="001D0FE8">
        <w:rPr>
          <w:rFonts w:ascii="Times New Roman" w:hAnsi="Times New Roman" w:cs="Times New Roman"/>
          <w:bCs/>
          <w:sz w:val="24"/>
          <w:szCs w:val="24"/>
        </w:rPr>
        <w:t xml:space="preserve"> împărțite astfel: câte două puncte pentru fiecare caracteristică </w:t>
      </w:r>
      <w:r w:rsidR="001D0FE8">
        <w:rPr>
          <w:rFonts w:ascii="Times New Roman" w:hAnsi="Times New Roman" w:cs="Times New Roman"/>
          <w:bCs/>
          <w:sz w:val="24"/>
          <w:szCs w:val="24"/>
        </w:rPr>
        <w:t xml:space="preserve">                 </w:t>
      </w:r>
      <w:r w:rsidRPr="001D0FE8">
        <w:rPr>
          <w:rFonts w:ascii="Times New Roman" w:hAnsi="Times New Roman" w:cs="Times New Roman"/>
          <w:bCs/>
          <w:sz w:val="24"/>
          <w:szCs w:val="24"/>
        </w:rPr>
        <w:t>(2x2</w:t>
      </w:r>
      <w:r w:rsidR="00E179D5" w:rsidRPr="001D0FE8">
        <w:rPr>
          <w:rFonts w:ascii="Times New Roman" w:hAnsi="Times New Roman" w:cs="Times New Roman"/>
          <w:bCs/>
          <w:sz w:val="24"/>
          <w:szCs w:val="24"/>
        </w:rPr>
        <w:t>=4 puncte);</w:t>
      </w:r>
    </w:p>
    <w:p w14:paraId="760640CF" w14:textId="06012B2D" w:rsidR="00E179D5" w:rsidRPr="001D0FE8" w:rsidRDefault="00E179D5" w:rsidP="001D0FE8">
      <w:pPr>
        <w:spacing w:after="0" w:line="360" w:lineRule="auto"/>
        <w:ind w:firstLine="426"/>
        <w:jc w:val="both"/>
        <w:rPr>
          <w:rFonts w:ascii="Times New Roman" w:hAnsi="Times New Roman" w:cs="Times New Roman"/>
          <w:bCs/>
          <w:sz w:val="24"/>
          <w:szCs w:val="24"/>
        </w:rPr>
      </w:pPr>
      <w:r w:rsidRPr="001D0FE8">
        <w:rPr>
          <w:rFonts w:ascii="Times New Roman" w:hAnsi="Times New Roman" w:cs="Times New Roman"/>
          <w:bCs/>
          <w:sz w:val="24"/>
          <w:szCs w:val="24"/>
        </w:rPr>
        <w:t>7.</w:t>
      </w:r>
      <w:r w:rsidR="001D0FE8">
        <w:rPr>
          <w:rFonts w:ascii="Times New Roman" w:hAnsi="Times New Roman" w:cs="Times New Roman"/>
          <w:bCs/>
          <w:sz w:val="24"/>
          <w:szCs w:val="24"/>
        </w:rPr>
        <w:tab/>
      </w:r>
      <w:r w:rsidRPr="001D0FE8">
        <w:rPr>
          <w:rFonts w:ascii="Times New Roman" w:hAnsi="Times New Roman" w:cs="Times New Roman"/>
          <w:b/>
          <w:sz w:val="24"/>
          <w:szCs w:val="24"/>
        </w:rPr>
        <w:t>10 puncte</w:t>
      </w:r>
      <w:r w:rsidRPr="001D0FE8">
        <w:rPr>
          <w:rFonts w:ascii="Times New Roman" w:hAnsi="Times New Roman" w:cs="Times New Roman"/>
          <w:bCs/>
          <w:sz w:val="24"/>
          <w:szCs w:val="24"/>
        </w:rPr>
        <w:t xml:space="preserve"> </w:t>
      </w:r>
      <w:r w:rsidR="001D0FE8" w:rsidRPr="001D0FE8">
        <w:rPr>
          <w:rFonts w:ascii="Times New Roman" w:hAnsi="Times New Roman" w:cs="Times New Roman"/>
          <w:bCs/>
          <w:sz w:val="24"/>
          <w:szCs w:val="24"/>
        </w:rPr>
        <w:t>împărțite</w:t>
      </w:r>
      <w:r w:rsidRPr="001D0FE8">
        <w:rPr>
          <w:rFonts w:ascii="Times New Roman" w:hAnsi="Times New Roman" w:cs="Times New Roman"/>
          <w:bCs/>
          <w:sz w:val="24"/>
          <w:szCs w:val="24"/>
        </w:rPr>
        <w:t xml:space="preserve"> astfel: câte două puncte pentru menționarea unei dovezi </w:t>
      </w:r>
      <w:r w:rsidR="001D0FE8">
        <w:rPr>
          <w:rFonts w:ascii="Times New Roman" w:hAnsi="Times New Roman" w:cs="Times New Roman"/>
          <w:bCs/>
          <w:sz w:val="24"/>
          <w:szCs w:val="24"/>
        </w:rPr>
        <w:t xml:space="preserve">         </w:t>
      </w:r>
      <w:r w:rsidRPr="001D0FE8">
        <w:rPr>
          <w:rFonts w:ascii="Times New Roman" w:hAnsi="Times New Roman" w:cs="Times New Roman"/>
          <w:bCs/>
          <w:sz w:val="24"/>
          <w:szCs w:val="24"/>
        </w:rPr>
        <w:t>(2x2=4 puncte);</w:t>
      </w:r>
    </w:p>
    <w:p w14:paraId="10B67A46" w14:textId="3FE7EA83" w:rsidR="00E179D5" w:rsidRPr="001D0FE8" w:rsidRDefault="00E179D5" w:rsidP="001D0FE8">
      <w:pPr>
        <w:spacing w:after="0" w:line="360" w:lineRule="auto"/>
        <w:ind w:firstLine="426"/>
        <w:jc w:val="both"/>
        <w:rPr>
          <w:rFonts w:ascii="Times New Roman" w:hAnsi="Times New Roman" w:cs="Times New Roman"/>
          <w:bCs/>
          <w:sz w:val="24"/>
          <w:szCs w:val="24"/>
        </w:rPr>
      </w:pPr>
      <w:r w:rsidRPr="001D0FE8">
        <w:rPr>
          <w:rFonts w:ascii="Times New Roman" w:hAnsi="Times New Roman" w:cs="Times New Roman"/>
          <w:bCs/>
          <w:sz w:val="24"/>
          <w:szCs w:val="24"/>
        </w:rPr>
        <w:t>Câte trei puncte pentru prezentarea fiecărei dovezi (3x2=6)</w:t>
      </w:r>
    </w:p>
    <w:p w14:paraId="72492944" w14:textId="77777777" w:rsidR="00235AE4" w:rsidRPr="001D0FE8" w:rsidRDefault="00235AE4" w:rsidP="00235AE4">
      <w:pPr>
        <w:spacing w:after="0" w:line="360" w:lineRule="auto"/>
        <w:jc w:val="both"/>
        <w:rPr>
          <w:rFonts w:ascii="Times New Roman" w:hAnsi="Times New Roman" w:cs="Times New Roman"/>
          <w:sz w:val="24"/>
          <w:szCs w:val="24"/>
        </w:rPr>
      </w:pPr>
    </w:p>
    <w:p w14:paraId="7BC11321" w14:textId="77777777" w:rsidR="00235AE4" w:rsidRPr="001D0FE8" w:rsidRDefault="00235AE4" w:rsidP="00235AE4">
      <w:pPr>
        <w:spacing w:after="0" w:line="360" w:lineRule="auto"/>
        <w:jc w:val="both"/>
        <w:rPr>
          <w:rFonts w:ascii="Times New Roman" w:hAnsi="Times New Roman" w:cs="Times New Roman"/>
          <w:b/>
          <w:sz w:val="24"/>
          <w:szCs w:val="24"/>
          <w:u w:val="single"/>
        </w:rPr>
      </w:pPr>
      <w:r w:rsidRPr="001D0FE8">
        <w:rPr>
          <w:rFonts w:ascii="Times New Roman" w:hAnsi="Times New Roman" w:cs="Times New Roman"/>
          <w:b/>
          <w:sz w:val="24"/>
          <w:szCs w:val="24"/>
          <w:u w:val="single"/>
        </w:rPr>
        <w:t>SUBIECTUL 2                                                                                                      50 PUNCTE</w:t>
      </w:r>
    </w:p>
    <w:p w14:paraId="3B330546" w14:textId="77777777" w:rsidR="001D0FE8" w:rsidRPr="001D0FE8" w:rsidRDefault="00235AE4" w:rsidP="001D0FE8">
      <w:pPr>
        <w:pStyle w:val="ListParagraph"/>
        <w:numPr>
          <w:ilvl w:val="0"/>
          <w:numId w:val="7"/>
        </w:numPr>
        <w:spacing w:after="0" w:line="360" w:lineRule="auto"/>
        <w:jc w:val="both"/>
        <w:rPr>
          <w:rFonts w:ascii="Times New Roman" w:hAnsi="Times New Roman" w:cs="Times New Roman"/>
          <w:b/>
          <w:sz w:val="24"/>
          <w:szCs w:val="24"/>
          <w:u w:val="single"/>
        </w:rPr>
      </w:pPr>
      <w:r w:rsidRPr="001D0FE8">
        <w:rPr>
          <w:rFonts w:ascii="Times New Roman" w:hAnsi="Times New Roman" w:cs="Times New Roman"/>
          <w:b/>
          <w:sz w:val="24"/>
          <w:szCs w:val="24"/>
        </w:rPr>
        <w:t xml:space="preserve">câte 3 puncte </w:t>
      </w:r>
      <w:r w:rsidRPr="001D0FE8">
        <w:rPr>
          <w:rFonts w:ascii="Times New Roman" w:hAnsi="Times New Roman" w:cs="Times New Roman"/>
          <w:sz w:val="24"/>
          <w:szCs w:val="24"/>
        </w:rPr>
        <w:t xml:space="preserve">pentru menționarea a două autonomii locale  intracarpatice din sec. IX </w:t>
      </w:r>
    </w:p>
    <w:p w14:paraId="3907DBE4" w14:textId="7447AA96" w:rsidR="00235AE4" w:rsidRPr="001D0FE8" w:rsidRDefault="001D0FE8" w:rsidP="001D0FE8">
      <w:pPr>
        <w:spacing w:after="0" w:line="360" w:lineRule="auto"/>
        <w:jc w:val="both"/>
        <w:rPr>
          <w:rFonts w:ascii="Times New Roman" w:hAnsi="Times New Roman" w:cs="Times New Roman"/>
          <w:b/>
          <w:sz w:val="24"/>
          <w:szCs w:val="24"/>
          <w:u w:val="single"/>
        </w:rPr>
      </w:pPr>
      <w:r>
        <w:rPr>
          <w:rFonts w:ascii="Times New Roman" w:hAnsi="Times New Roman" w:cs="Times New Roman"/>
          <w:sz w:val="24"/>
          <w:szCs w:val="24"/>
        </w:rPr>
        <w:t xml:space="preserve">                                                                                                                                          </w:t>
      </w:r>
      <w:r w:rsidR="0080144A">
        <w:rPr>
          <w:rFonts w:ascii="Times New Roman" w:hAnsi="Times New Roman" w:cs="Times New Roman"/>
          <w:sz w:val="24"/>
          <w:szCs w:val="24"/>
        </w:rPr>
        <w:t>2</w:t>
      </w:r>
      <w:r>
        <w:rPr>
          <w:rFonts w:ascii="Times New Roman" w:hAnsi="Times New Roman" w:cs="Times New Roman"/>
          <w:sz w:val="24"/>
          <w:szCs w:val="24"/>
        </w:rPr>
        <w:t xml:space="preserve"> </w:t>
      </w:r>
      <w:r w:rsidR="00235AE4" w:rsidRPr="001D0FE8">
        <w:rPr>
          <w:rFonts w:ascii="Times New Roman" w:hAnsi="Times New Roman" w:cs="Times New Roman"/>
          <w:sz w:val="24"/>
          <w:szCs w:val="24"/>
        </w:rPr>
        <w:t>X 2 = 6 puncte</w:t>
      </w:r>
    </w:p>
    <w:p w14:paraId="7D8B79E3" w14:textId="77777777" w:rsidR="00235AE4" w:rsidRPr="001D0FE8" w:rsidRDefault="00235AE4" w:rsidP="001D0FE8">
      <w:pPr>
        <w:pStyle w:val="ListParagraph"/>
        <w:numPr>
          <w:ilvl w:val="0"/>
          <w:numId w:val="7"/>
        </w:numPr>
        <w:spacing w:after="0" w:line="360" w:lineRule="auto"/>
        <w:jc w:val="both"/>
        <w:rPr>
          <w:rFonts w:ascii="Times New Roman" w:hAnsi="Times New Roman" w:cs="Times New Roman"/>
          <w:b/>
          <w:sz w:val="24"/>
          <w:szCs w:val="24"/>
          <w:u w:val="single"/>
        </w:rPr>
      </w:pPr>
      <w:r w:rsidRPr="001D0FE8">
        <w:rPr>
          <w:rFonts w:ascii="Times New Roman" w:hAnsi="Times New Roman" w:cs="Times New Roman"/>
          <w:b/>
          <w:sz w:val="24"/>
          <w:szCs w:val="24"/>
        </w:rPr>
        <w:t xml:space="preserve">3 puncte </w:t>
      </w:r>
      <w:r w:rsidRPr="001D0FE8">
        <w:rPr>
          <w:rFonts w:ascii="Times New Roman" w:hAnsi="Times New Roman" w:cs="Times New Roman"/>
          <w:sz w:val="24"/>
          <w:szCs w:val="24"/>
        </w:rPr>
        <w:t>pentru menționarea unui factor extern care influențează formarea Transilvaniei</w:t>
      </w:r>
    </w:p>
    <w:p w14:paraId="6AD00547" w14:textId="77777777" w:rsidR="00235AE4" w:rsidRPr="001D0FE8" w:rsidRDefault="00235AE4" w:rsidP="001D0FE8">
      <w:pPr>
        <w:pStyle w:val="ListParagraph"/>
        <w:spacing w:after="0" w:line="360" w:lineRule="auto"/>
        <w:ind w:left="1068"/>
        <w:jc w:val="both"/>
        <w:rPr>
          <w:rFonts w:ascii="Times New Roman" w:hAnsi="Times New Roman" w:cs="Times New Roman"/>
          <w:sz w:val="24"/>
          <w:szCs w:val="24"/>
        </w:rPr>
      </w:pPr>
      <w:r w:rsidRPr="001D0FE8">
        <w:rPr>
          <w:rFonts w:ascii="Times New Roman" w:hAnsi="Times New Roman" w:cs="Times New Roman"/>
          <w:b/>
          <w:sz w:val="24"/>
          <w:szCs w:val="24"/>
        </w:rPr>
        <w:t xml:space="preserve">5 puncte </w:t>
      </w:r>
      <w:r w:rsidRPr="001D0FE8">
        <w:rPr>
          <w:rFonts w:ascii="Times New Roman" w:hAnsi="Times New Roman" w:cs="Times New Roman"/>
          <w:sz w:val="24"/>
          <w:szCs w:val="24"/>
        </w:rPr>
        <w:t>pentru</w:t>
      </w:r>
      <w:r w:rsidRPr="001D0FE8">
        <w:rPr>
          <w:rFonts w:ascii="Times New Roman" w:hAnsi="Times New Roman" w:cs="Times New Roman"/>
          <w:b/>
          <w:sz w:val="24"/>
          <w:szCs w:val="24"/>
        </w:rPr>
        <w:t xml:space="preserve"> </w:t>
      </w:r>
      <w:r w:rsidRPr="001D0FE8">
        <w:rPr>
          <w:rFonts w:ascii="Times New Roman" w:hAnsi="Times New Roman" w:cs="Times New Roman"/>
          <w:sz w:val="24"/>
          <w:szCs w:val="24"/>
        </w:rPr>
        <w:t>prezentarea completă a factorului extern, prin relația cauză-efect și cu cel puțin două caracteristici/</w:t>
      </w:r>
    </w:p>
    <w:p w14:paraId="496772E6" w14:textId="77777777" w:rsidR="00235AE4" w:rsidRPr="001D0FE8" w:rsidRDefault="00235AE4" w:rsidP="001D0FE8">
      <w:pPr>
        <w:pStyle w:val="ListParagraph"/>
        <w:spacing w:after="0" w:line="360" w:lineRule="auto"/>
        <w:ind w:left="1068" w:firstLine="348"/>
        <w:jc w:val="both"/>
        <w:rPr>
          <w:rFonts w:ascii="Times New Roman" w:hAnsi="Times New Roman" w:cs="Times New Roman"/>
          <w:sz w:val="24"/>
          <w:szCs w:val="24"/>
        </w:rPr>
      </w:pPr>
      <w:r w:rsidRPr="001D0FE8">
        <w:rPr>
          <w:rFonts w:ascii="Times New Roman" w:hAnsi="Times New Roman" w:cs="Times New Roman"/>
          <w:sz w:val="24"/>
          <w:szCs w:val="24"/>
        </w:rPr>
        <w:t>2 puncte pentru prezentarea parțială a factorului extern, doar cu o caracteristică</w:t>
      </w:r>
    </w:p>
    <w:p w14:paraId="20AFB002" w14:textId="77777777" w:rsidR="00235AE4" w:rsidRPr="001D0FE8" w:rsidRDefault="00235AE4" w:rsidP="001D0FE8">
      <w:pPr>
        <w:pStyle w:val="ListParagraph"/>
        <w:numPr>
          <w:ilvl w:val="0"/>
          <w:numId w:val="7"/>
        </w:numPr>
        <w:spacing w:after="0" w:line="360" w:lineRule="auto"/>
        <w:jc w:val="both"/>
        <w:rPr>
          <w:rFonts w:ascii="Times New Roman" w:hAnsi="Times New Roman" w:cs="Times New Roman"/>
          <w:sz w:val="24"/>
          <w:szCs w:val="24"/>
          <w:u w:val="single"/>
        </w:rPr>
      </w:pPr>
      <w:r w:rsidRPr="001D0FE8">
        <w:rPr>
          <w:rFonts w:ascii="Times New Roman" w:hAnsi="Times New Roman" w:cs="Times New Roman"/>
          <w:b/>
          <w:sz w:val="24"/>
          <w:szCs w:val="24"/>
        </w:rPr>
        <w:t xml:space="preserve">3 puncte </w:t>
      </w:r>
      <w:r w:rsidRPr="001D0FE8">
        <w:rPr>
          <w:rFonts w:ascii="Times New Roman" w:hAnsi="Times New Roman" w:cs="Times New Roman"/>
          <w:sz w:val="24"/>
          <w:szCs w:val="24"/>
        </w:rPr>
        <w:t>pentru menționarea unei instituții din Transilvania între sec. XII-XV</w:t>
      </w:r>
    </w:p>
    <w:p w14:paraId="0EFFF706" w14:textId="77777777" w:rsidR="00235AE4" w:rsidRPr="001D0FE8" w:rsidRDefault="00235AE4" w:rsidP="001D0FE8">
      <w:pPr>
        <w:pStyle w:val="ListParagraph"/>
        <w:spacing w:after="0" w:line="360" w:lineRule="auto"/>
        <w:ind w:left="1068"/>
        <w:jc w:val="both"/>
        <w:rPr>
          <w:rFonts w:ascii="Times New Roman" w:hAnsi="Times New Roman" w:cs="Times New Roman"/>
          <w:sz w:val="24"/>
          <w:szCs w:val="24"/>
        </w:rPr>
      </w:pPr>
      <w:r w:rsidRPr="001D0FE8">
        <w:rPr>
          <w:rFonts w:ascii="Times New Roman" w:hAnsi="Times New Roman" w:cs="Times New Roman"/>
          <w:b/>
          <w:sz w:val="24"/>
          <w:szCs w:val="24"/>
        </w:rPr>
        <w:t xml:space="preserve">5 puncte </w:t>
      </w:r>
      <w:r w:rsidRPr="001D0FE8">
        <w:rPr>
          <w:rFonts w:ascii="Times New Roman" w:hAnsi="Times New Roman" w:cs="Times New Roman"/>
          <w:sz w:val="24"/>
          <w:szCs w:val="24"/>
        </w:rPr>
        <w:t>pentru</w:t>
      </w:r>
      <w:r w:rsidRPr="001D0FE8">
        <w:rPr>
          <w:rFonts w:ascii="Times New Roman" w:hAnsi="Times New Roman" w:cs="Times New Roman"/>
          <w:b/>
          <w:sz w:val="24"/>
          <w:szCs w:val="24"/>
        </w:rPr>
        <w:t xml:space="preserve"> </w:t>
      </w:r>
      <w:r w:rsidRPr="001D0FE8">
        <w:rPr>
          <w:rFonts w:ascii="Times New Roman" w:hAnsi="Times New Roman" w:cs="Times New Roman"/>
          <w:sz w:val="24"/>
          <w:szCs w:val="24"/>
        </w:rPr>
        <w:t>prezentarea completă a instituției precizate, prin relația cauză-efect și cu cel puțin două caracteristici/</w:t>
      </w:r>
    </w:p>
    <w:p w14:paraId="0CB460CC" w14:textId="0C38182D" w:rsidR="00235AE4" w:rsidRPr="00715A3A" w:rsidRDefault="00235AE4" w:rsidP="00715A3A">
      <w:pPr>
        <w:pStyle w:val="ListParagraph"/>
        <w:numPr>
          <w:ilvl w:val="0"/>
          <w:numId w:val="7"/>
        </w:numPr>
        <w:spacing w:after="0" w:line="360" w:lineRule="auto"/>
        <w:jc w:val="both"/>
        <w:rPr>
          <w:rFonts w:ascii="Times New Roman" w:hAnsi="Times New Roman" w:cs="Times New Roman"/>
          <w:sz w:val="24"/>
          <w:szCs w:val="24"/>
        </w:rPr>
      </w:pPr>
      <w:r w:rsidRPr="00715A3A">
        <w:rPr>
          <w:rFonts w:ascii="Times New Roman" w:hAnsi="Times New Roman" w:cs="Times New Roman"/>
          <w:sz w:val="24"/>
          <w:szCs w:val="24"/>
        </w:rPr>
        <w:t>2 puncte pentru prezentarea parțială a instituției, doar cu o caracteristică</w:t>
      </w:r>
    </w:p>
    <w:p w14:paraId="6FB0B543" w14:textId="77777777" w:rsidR="001D0FE8" w:rsidRDefault="00235AE4" w:rsidP="001D0FE8">
      <w:pPr>
        <w:pStyle w:val="ListParagraph"/>
        <w:numPr>
          <w:ilvl w:val="0"/>
          <w:numId w:val="7"/>
        </w:numPr>
        <w:spacing w:after="0" w:line="360" w:lineRule="auto"/>
        <w:jc w:val="both"/>
        <w:rPr>
          <w:rFonts w:ascii="Times New Roman" w:hAnsi="Times New Roman" w:cs="Times New Roman"/>
          <w:sz w:val="24"/>
          <w:szCs w:val="24"/>
        </w:rPr>
      </w:pPr>
      <w:r w:rsidRPr="001D0FE8">
        <w:rPr>
          <w:rFonts w:ascii="Times New Roman" w:hAnsi="Times New Roman" w:cs="Times New Roman"/>
          <w:b/>
          <w:sz w:val="24"/>
          <w:szCs w:val="24"/>
        </w:rPr>
        <w:t xml:space="preserve">câte 3 </w:t>
      </w:r>
      <w:r w:rsidRPr="001D0FE8">
        <w:rPr>
          <w:rFonts w:ascii="Times New Roman" w:hAnsi="Times New Roman" w:cs="Times New Roman"/>
          <w:sz w:val="24"/>
          <w:szCs w:val="24"/>
        </w:rPr>
        <w:t xml:space="preserve">pentru menționarea a două autonomii locale din spațiul extracarpatic în sec. XIII </w:t>
      </w:r>
    </w:p>
    <w:p w14:paraId="7EF22DC0" w14:textId="5F3B8F05" w:rsidR="00235AE4" w:rsidRPr="001D0FE8" w:rsidRDefault="001D0FE8" w:rsidP="001D0FE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35AE4" w:rsidRPr="001D0FE8">
        <w:rPr>
          <w:rFonts w:ascii="Times New Roman" w:hAnsi="Times New Roman" w:cs="Times New Roman"/>
          <w:sz w:val="24"/>
          <w:szCs w:val="24"/>
        </w:rPr>
        <w:t>3 X 2 = 6 puncte</w:t>
      </w:r>
    </w:p>
    <w:p w14:paraId="2BD20F12" w14:textId="77777777" w:rsidR="00235AE4" w:rsidRPr="001D0FE8" w:rsidRDefault="00235AE4" w:rsidP="00235AE4">
      <w:pPr>
        <w:pStyle w:val="ListParagraph"/>
        <w:numPr>
          <w:ilvl w:val="0"/>
          <w:numId w:val="7"/>
        </w:numPr>
        <w:spacing w:after="0" w:line="360" w:lineRule="auto"/>
        <w:jc w:val="both"/>
        <w:rPr>
          <w:rFonts w:ascii="Times New Roman" w:hAnsi="Times New Roman" w:cs="Times New Roman"/>
          <w:sz w:val="24"/>
          <w:szCs w:val="24"/>
          <w:u w:val="single"/>
        </w:rPr>
      </w:pPr>
      <w:r w:rsidRPr="001D0FE8">
        <w:rPr>
          <w:rFonts w:ascii="Times New Roman" w:hAnsi="Times New Roman" w:cs="Times New Roman"/>
          <w:sz w:val="24"/>
          <w:szCs w:val="24"/>
        </w:rPr>
        <w:lastRenderedPageBreak/>
        <w:t xml:space="preserve"> </w:t>
      </w:r>
      <w:r w:rsidRPr="001D0FE8">
        <w:rPr>
          <w:rFonts w:ascii="Times New Roman" w:hAnsi="Times New Roman" w:cs="Times New Roman"/>
          <w:b/>
          <w:sz w:val="24"/>
          <w:szCs w:val="24"/>
        </w:rPr>
        <w:t xml:space="preserve">3 puncte </w:t>
      </w:r>
      <w:r w:rsidRPr="001D0FE8">
        <w:rPr>
          <w:rFonts w:ascii="Times New Roman" w:hAnsi="Times New Roman" w:cs="Times New Roman"/>
          <w:sz w:val="24"/>
          <w:szCs w:val="24"/>
        </w:rPr>
        <w:t>pentru menționarea unui fapt istoric  care a contribuit la formarea unui stat medieval românesc extracarpatic</w:t>
      </w:r>
    </w:p>
    <w:p w14:paraId="3498E3CE" w14:textId="77777777" w:rsidR="00235AE4" w:rsidRPr="001D0FE8" w:rsidRDefault="00235AE4" w:rsidP="00235AE4">
      <w:pPr>
        <w:pStyle w:val="ListParagraph"/>
        <w:spacing w:after="0" w:line="360" w:lineRule="auto"/>
        <w:ind w:left="1068"/>
        <w:jc w:val="both"/>
        <w:rPr>
          <w:rFonts w:ascii="Times New Roman" w:hAnsi="Times New Roman" w:cs="Times New Roman"/>
          <w:sz w:val="24"/>
          <w:szCs w:val="24"/>
          <w:u w:val="single"/>
        </w:rPr>
      </w:pPr>
      <w:r w:rsidRPr="001D0FE8">
        <w:rPr>
          <w:rFonts w:ascii="Times New Roman" w:hAnsi="Times New Roman" w:cs="Times New Roman"/>
          <w:b/>
          <w:sz w:val="24"/>
          <w:szCs w:val="24"/>
        </w:rPr>
        <w:t xml:space="preserve">5 puncte </w:t>
      </w:r>
      <w:r w:rsidRPr="001D0FE8">
        <w:rPr>
          <w:rFonts w:ascii="Times New Roman" w:hAnsi="Times New Roman" w:cs="Times New Roman"/>
          <w:sz w:val="24"/>
          <w:szCs w:val="24"/>
        </w:rPr>
        <w:t>pentru</w:t>
      </w:r>
      <w:r w:rsidRPr="001D0FE8">
        <w:rPr>
          <w:rFonts w:ascii="Times New Roman" w:hAnsi="Times New Roman" w:cs="Times New Roman"/>
          <w:b/>
          <w:sz w:val="24"/>
          <w:szCs w:val="24"/>
        </w:rPr>
        <w:t xml:space="preserve"> </w:t>
      </w:r>
      <w:r w:rsidRPr="001D0FE8">
        <w:rPr>
          <w:rFonts w:ascii="Times New Roman" w:hAnsi="Times New Roman" w:cs="Times New Roman"/>
          <w:sz w:val="24"/>
          <w:szCs w:val="24"/>
        </w:rPr>
        <w:t>prezentarea completă a faptului istoric  care a contribuit la formarea unui stat medieval românesc extracarpatic, prin relația cauză-efect și cu cel puțin două caracteristici/</w:t>
      </w:r>
    </w:p>
    <w:p w14:paraId="68682D80" w14:textId="77777777" w:rsidR="00235AE4" w:rsidRPr="001D0FE8" w:rsidRDefault="00235AE4" w:rsidP="00235AE4">
      <w:pPr>
        <w:pStyle w:val="ListParagraph"/>
        <w:spacing w:after="0" w:line="360" w:lineRule="auto"/>
        <w:ind w:left="1068" w:firstLine="348"/>
        <w:jc w:val="both"/>
        <w:rPr>
          <w:rFonts w:ascii="Times New Roman" w:hAnsi="Times New Roman" w:cs="Times New Roman"/>
          <w:sz w:val="24"/>
          <w:szCs w:val="24"/>
        </w:rPr>
      </w:pPr>
      <w:r w:rsidRPr="001D0FE8">
        <w:rPr>
          <w:rFonts w:ascii="Times New Roman" w:hAnsi="Times New Roman" w:cs="Times New Roman"/>
          <w:sz w:val="24"/>
          <w:szCs w:val="24"/>
        </w:rPr>
        <w:t>2 puncte pentru prezentarea parțială a faptului istoric, doar cu o caracteristică</w:t>
      </w:r>
    </w:p>
    <w:p w14:paraId="7FA67544" w14:textId="11A8D515" w:rsidR="00235AE4" w:rsidRPr="001D0FE8" w:rsidRDefault="00235AE4" w:rsidP="00235AE4">
      <w:pPr>
        <w:pStyle w:val="ListParagraph"/>
        <w:numPr>
          <w:ilvl w:val="0"/>
          <w:numId w:val="7"/>
        </w:numPr>
        <w:spacing w:after="0" w:line="360" w:lineRule="auto"/>
        <w:jc w:val="both"/>
        <w:rPr>
          <w:rFonts w:ascii="Times New Roman" w:hAnsi="Times New Roman" w:cs="Times New Roman"/>
          <w:b/>
          <w:sz w:val="24"/>
          <w:szCs w:val="24"/>
        </w:rPr>
      </w:pPr>
      <w:r w:rsidRPr="001D0FE8">
        <w:rPr>
          <w:rFonts w:ascii="Times New Roman" w:hAnsi="Times New Roman" w:cs="Times New Roman"/>
          <w:b/>
          <w:sz w:val="24"/>
          <w:szCs w:val="24"/>
        </w:rPr>
        <w:t xml:space="preserve">3 puncte </w:t>
      </w:r>
      <w:r w:rsidRPr="001D0FE8">
        <w:rPr>
          <w:rFonts w:ascii="Times New Roman" w:hAnsi="Times New Roman" w:cs="Times New Roman"/>
          <w:sz w:val="24"/>
          <w:szCs w:val="24"/>
        </w:rPr>
        <w:t xml:space="preserve">pentru formularea unui punct de vedere despre atribuțiile unei instituții centrale medievale </w:t>
      </w:r>
    </w:p>
    <w:p w14:paraId="2FEDB5E1" w14:textId="1E608014" w:rsidR="00235AE4" w:rsidRPr="00715A3A" w:rsidRDefault="00235AE4" w:rsidP="00715A3A">
      <w:pPr>
        <w:pStyle w:val="ListParagraph"/>
        <w:numPr>
          <w:ilvl w:val="0"/>
          <w:numId w:val="7"/>
        </w:numPr>
        <w:spacing w:after="0" w:line="360" w:lineRule="auto"/>
        <w:jc w:val="both"/>
        <w:rPr>
          <w:rFonts w:ascii="Times New Roman" w:hAnsi="Times New Roman" w:cs="Times New Roman"/>
          <w:b/>
          <w:sz w:val="24"/>
          <w:szCs w:val="24"/>
        </w:rPr>
      </w:pPr>
      <w:r w:rsidRPr="00715A3A">
        <w:rPr>
          <w:rFonts w:ascii="Times New Roman" w:hAnsi="Times New Roman" w:cs="Times New Roman"/>
          <w:b/>
          <w:sz w:val="24"/>
          <w:szCs w:val="24"/>
        </w:rPr>
        <w:t xml:space="preserve">5 puncte  </w:t>
      </w:r>
      <w:r w:rsidRPr="00715A3A">
        <w:rPr>
          <w:rFonts w:ascii="Times New Roman" w:hAnsi="Times New Roman" w:cs="Times New Roman"/>
          <w:sz w:val="24"/>
          <w:szCs w:val="24"/>
        </w:rPr>
        <w:t>pentru argumentarea cu un fapt istoric relevant a punctului de vedere formulat, utilizându-se conectorii de cauzalitate și concluzie</w:t>
      </w:r>
      <w:r w:rsidRPr="00715A3A">
        <w:rPr>
          <w:rFonts w:ascii="Times New Roman" w:hAnsi="Times New Roman" w:cs="Times New Roman"/>
          <w:b/>
          <w:sz w:val="24"/>
          <w:szCs w:val="24"/>
        </w:rPr>
        <w:t xml:space="preserve">/ </w:t>
      </w:r>
    </w:p>
    <w:p w14:paraId="4D673C19" w14:textId="14AE8CC6" w:rsidR="00235AE4" w:rsidRPr="001D0FE8" w:rsidRDefault="00235AE4" w:rsidP="00235AE4">
      <w:pPr>
        <w:spacing w:after="0" w:line="360" w:lineRule="auto"/>
        <w:ind w:left="708"/>
        <w:jc w:val="both"/>
        <w:rPr>
          <w:rFonts w:ascii="Times New Roman" w:hAnsi="Times New Roman" w:cs="Times New Roman"/>
          <w:b/>
          <w:sz w:val="24"/>
          <w:szCs w:val="24"/>
        </w:rPr>
      </w:pPr>
      <w:r w:rsidRPr="001D0FE8">
        <w:rPr>
          <w:rFonts w:ascii="Times New Roman" w:hAnsi="Times New Roman" w:cs="Times New Roman"/>
          <w:b/>
          <w:sz w:val="24"/>
          <w:szCs w:val="24"/>
        </w:rPr>
        <w:tab/>
      </w:r>
      <w:r w:rsidRPr="001D0FE8">
        <w:rPr>
          <w:rFonts w:ascii="Times New Roman" w:hAnsi="Times New Roman" w:cs="Times New Roman"/>
          <w:sz w:val="24"/>
          <w:szCs w:val="24"/>
        </w:rPr>
        <w:t>2 puncte pentru argumentarea parțială cu un fapt istoric relevant a punctului de vedere formulat, fără utilizarea  conectorilor de cauzalitate și concluzie</w:t>
      </w:r>
    </w:p>
    <w:p w14:paraId="0C79703D" w14:textId="77777777" w:rsidR="00235AE4" w:rsidRPr="001D0FE8" w:rsidRDefault="00235AE4" w:rsidP="00235AE4">
      <w:pPr>
        <w:pStyle w:val="ListParagraph"/>
        <w:numPr>
          <w:ilvl w:val="0"/>
          <w:numId w:val="7"/>
        </w:numPr>
        <w:spacing w:after="0" w:line="276" w:lineRule="auto"/>
        <w:jc w:val="both"/>
        <w:rPr>
          <w:rFonts w:ascii="Times New Roman" w:hAnsi="Times New Roman" w:cs="Times New Roman"/>
          <w:sz w:val="24"/>
          <w:szCs w:val="24"/>
        </w:rPr>
      </w:pPr>
      <w:r w:rsidRPr="001D0FE8">
        <w:rPr>
          <w:rFonts w:ascii="Times New Roman" w:hAnsi="Times New Roman" w:cs="Times New Roman"/>
          <w:b/>
          <w:sz w:val="24"/>
          <w:szCs w:val="24"/>
        </w:rPr>
        <w:t>Structura</w:t>
      </w:r>
      <w:r w:rsidRPr="001D0FE8">
        <w:rPr>
          <w:rFonts w:ascii="Times New Roman" w:hAnsi="Times New Roman" w:cs="Times New Roman"/>
          <w:sz w:val="24"/>
          <w:szCs w:val="24"/>
        </w:rPr>
        <w:t xml:space="preserve"> lucrării va fi notată cu </w:t>
      </w:r>
      <w:r w:rsidRPr="001D0FE8">
        <w:rPr>
          <w:rFonts w:ascii="Times New Roman" w:hAnsi="Times New Roman" w:cs="Times New Roman"/>
          <w:b/>
          <w:sz w:val="24"/>
          <w:szCs w:val="24"/>
        </w:rPr>
        <w:t>6 puncte</w:t>
      </w:r>
      <w:r w:rsidRPr="001D0FE8">
        <w:rPr>
          <w:rFonts w:ascii="Times New Roman" w:hAnsi="Times New Roman" w:cs="Times New Roman"/>
          <w:sz w:val="24"/>
          <w:szCs w:val="24"/>
        </w:rPr>
        <w:t xml:space="preserve"> distribuite astfel:</w:t>
      </w:r>
    </w:p>
    <w:p w14:paraId="29D38FE1" w14:textId="77777777" w:rsidR="00235AE4" w:rsidRPr="001D0FE8" w:rsidRDefault="00235AE4" w:rsidP="00235AE4">
      <w:pPr>
        <w:spacing w:after="0"/>
        <w:jc w:val="both"/>
        <w:rPr>
          <w:rFonts w:ascii="Times New Roman" w:hAnsi="Times New Roman" w:cs="Times New Roman"/>
          <w:sz w:val="24"/>
          <w:szCs w:val="24"/>
        </w:rPr>
      </w:pPr>
      <w:r w:rsidRPr="001D0FE8">
        <w:rPr>
          <w:rFonts w:ascii="Times New Roman" w:hAnsi="Times New Roman" w:cs="Times New Roman"/>
          <w:sz w:val="24"/>
          <w:szCs w:val="24"/>
        </w:rPr>
        <w:tab/>
      </w:r>
      <w:r w:rsidRPr="001D0FE8">
        <w:rPr>
          <w:rFonts w:ascii="Times New Roman" w:hAnsi="Times New Roman" w:cs="Times New Roman"/>
          <w:sz w:val="24"/>
          <w:szCs w:val="24"/>
        </w:rPr>
        <w:tab/>
      </w:r>
      <w:r w:rsidRPr="001D0FE8">
        <w:rPr>
          <w:rFonts w:ascii="Times New Roman" w:hAnsi="Times New Roman" w:cs="Times New Roman"/>
          <w:b/>
          <w:sz w:val="24"/>
          <w:szCs w:val="24"/>
        </w:rPr>
        <w:t xml:space="preserve">2 puncte </w:t>
      </w:r>
      <w:r w:rsidRPr="001D0FE8">
        <w:rPr>
          <w:rFonts w:ascii="Times New Roman" w:hAnsi="Times New Roman" w:cs="Times New Roman"/>
          <w:sz w:val="24"/>
          <w:szCs w:val="24"/>
        </w:rPr>
        <w:t>limbaj istoric adecvat/</w:t>
      </w:r>
    </w:p>
    <w:p w14:paraId="34437BA9" w14:textId="4F049839" w:rsidR="00235AE4" w:rsidRPr="001D0FE8" w:rsidRDefault="00235AE4" w:rsidP="00235AE4">
      <w:pPr>
        <w:spacing w:after="0"/>
        <w:jc w:val="both"/>
        <w:rPr>
          <w:rFonts w:ascii="Times New Roman" w:hAnsi="Times New Roman" w:cs="Times New Roman"/>
          <w:sz w:val="24"/>
          <w:szCs w:val="24"/>
        </w:rPr>
      </w:pPr>
      <w:r w:rsidRPr="001D0FE8">
        <w:rPr>
          <w:rFonts w:ascii="Times New Roman" w:hAnsi="Times New Roman" w:cs="Times New Roman"/>
          <w:sz w:val="24"/>
          <w:szCs w:val="24"/>
        </w:rPr>
        <w:tab/>
      </w:r>
      <w:r w:rsidRPr="001D0FE8">
        <w:rPr>
          <w:rFonts w:ascii="Times New Roman" w:hAnsi="Times New Roman" w:cs="Times New Roman"/>
          <w:sz w:val="24"/>
          <w:szCs w:val="24"/>
        </w:rPr>
        <w:tab/>
      </w:r>
      <w:r w:rsidR="00715A3A">
        <w:rPr>
          <w:rFonts w:ascii="Times New Roman" w:hAnsi="Times New Roman" w:cs="Times New Roman"/>
          <w:sz w:val="24"/>
          <w:szCs w:val="24"/>
        </w:rPr>
        <w:tab/>
      </w:r>
      <w:r w:rsidRPr="001D0FE8">
        <w:rPr>
          <w:rFonts w:ascii="Times New Roman" w:hAnsi="Times New Roman" w:cs="Times New Roman"/>
          <w:sz w:val="24"/>
          <w:szCs w:val="24"/>
        </w:rPr>
        <w:t>1 punct pentru limbaj istoric parțial</w:t>
      </w:r>
    </w:p>
    <w:p w14:paraId="1BEBE2D4" w14:textId="77777777" w:rsidR="00235AE4" w:rsidRPr="001D0FE8" w:rsidRDefault="00235AE4" w:rsidP="00235AE4">
      <w:pPr>
        <w:spacing w:after="0"/>
        <w:jc w:val="both"/>
        <w:rPr>
          <w:rFonts w:ascii="Times New Roman" w:hAnsi="Times New Roman" w:cs="Times New Roman"/>
          <w:sz w:val="24"/>
          <w:szCs w:val="24"/>
        </w:rPr>
      </w:pPr>
      <w:r w:rsidRPr="001D0FE8">
        <w:rPr>
          <w:rFonts w:ascii="Times New Roman" w:hAnsi="Times New Roman" w:cs="Times New Roman"/>
          <w:sz w:val="24"/>
          <w:szCs w:val="24"/>
        </w:rPr>
        <w:tab/>
      </w:r>
      <w:r w:rsidRPr="001D0FE8">
        <w:rPr>
          <w:rFonts w:ascii="Times New Roman" w:hAnsi="Times New Roman" w:cs="Times New Roman"/>
          <w:sz w:val="24"/>
          <w:szCs w:val="24"/>
        </w:rPr>
        <w:tab/>
      </w:r>
      <w:r w:rsidRPr="001D0FE8">
        <w:rPr>
          <w:rFonts w:ascii="Times New Roman" w:hAnsi="Times New Roman" w:cs="Times New Roman"/>
          <w:b/>
          <w:sz w:val="24"/>
          <w:szCs w:val="24"/>
        </w:rPr>
        <w:t xml:space="preserve">1 punct </w:t>
      </w:r>
      <w:r w:rsidRPr="001D0FE8">
        <w:rPr>
          <w:rFonts w:ascii="Times New Roman" w:hAnsi="Times New Roman" w:cs="Times New Roman"/>
          <w:sz w:val="24"/>
          <w:szCs w:val="24"/>
        </w:rPr>
        <w:t>pentru structură (introducere – cuprins – încheiere)</w:t>
      </w:r>
    </w:p>
    <w:p w14:paraId="4369B017" w14:textId="77777777" w:rsidR="00235AE4" w:rsidRPr="001D0FE8" w:rsidRDefault="00235AE4" w:rsidP="00235AE4">
      <w:pPr>
        <w:spacing w:after="0"/>
        <w:jc w:val="both"/>
        <w:rPr>
          <w:rFonts w:ascii="Times New Roman" w:hAnsi="Times New Roman" w:cs="Times New Roman"/>
          <w:sz w:val="24"/>
          <w:szCs w:val="24"/>
        </w:rPr>
      </w:pPr>
      <w:r w:rsidRPr="001D0FE8">
        <w:rPr>
          <w:rFonts w:ascii="Times New Roman" w:hAnsi="Times New Roman" w:cs="Times New Roman"/>
          <w:sz w:val="24"/>
          <w:szCs w:val="24"/>
        </w:rPr>
        <w:tab/>
      </w:r>
      <w:r w:rsidRPr="001D0FE8">
        <w:rPr>
          <w:rFonts w:ascii="Times New Roman" w:hAnsi="Times New Roman" w:cs="Times New Roman"/>
          <w:sz w:val="24"/>
          <w:szCs w:val="24"/>
        </w:rPr>
        <w:tab/>
      </w:r>
      <w:r w:rsidRPr="001D0FE8">
        <w:rPr>
          <w:rFonts w:ascii="Times New Roman" w:hAnsi="Times New Roman" w:cs="Times New Roman"/>
          <w:b/>
          <w:sz w:val="24"/>
          <w:szCs w:val="24"/>
        </w:rPr>
        <w:t xml:space="preserve">2 puncte </w:t>
      </w:r>
      <w:r w:rsidRPr="001D0FE8">
        <w:rPr>
          <w:rFonts w:ascii="Times New Roman" w:hAnsi="Times New Roman" w:cs="Times New Roman"/>
          <w:sz w:val="24"/>
          <w:szCs w:val="24"/>
        </w:rPr>
        <w:t>pentru respectarea succesiunii logice/cronologice/</w:t>
      </w:r>
    </w:p>
    <w:p w14:paraId="48952A5D" w14:textId="7E50AF33" w:rsidR="00235AE4" w:rsidRPr="001D0FE8" w:rsidRDefault="00235AE4" w:rsidP="00235AE4">
      <w:pPr>
        <w:spacing w:after="0"/>
        <w:jc w:val="both"/>
        <w:rPr>
          <w:rFonts w:ascii="Times New Roman" w:hAnsi="Times New Roman" w:cs="Times New Roman"/>
          <w:sz w:val="24"/>
          <w:szCs w:val="24"/>
        </w:rPr>
      </w:pPr>
      <w:r w:rsidRPr="001D0FE8">
        <w:rPr>
          <w:rFonts w:ascii="Times New Roman" w:hAnsi="Times New Roman" w:cs="Times New Roman"/>
          <w:sz w:val="24"/>
          <w:szCs w:val="24"/>
        </w:rPr>
        <w:tab/>
      </w:r>
      <w:r w:rsidRPr="001D0FE8">
        <w:rPr>
          <w:rFonts w:ascii="Times New Roman" w:hAnsi="Times New Roman" w:cs="Times New Roman"/>
          <w:sz w:val="24"/>
          <w:szCs w:val="24"/>
        </w:rPr>
        <w:tab/>
      </w:r>
      <w:r w:rsidR="00715A3A">
        <w:rPr>
          <w:rFonts w:ascii="Times New Roman" w:hAnsi="Times New Roman" w:cs="Times New Roman"/>
          <w:sz w:val="24"/>
          <w:szCs w:val="24"/>
        </w:rPr>
        <w:tab/>
      </w:r>
      <w:r w:rsidRPr="001D0FE8">
        <w:rPr>
          <w:rFonts w:ascii="Times New Roman" w:hAnsi="Times New Roman" w:cs="Times New Roman"/>
          <w:sz w:val="24"/>
          <w:szCs w:val="24"/>
        </w:rPr>
        <w:t xml:space="preserve">1 punct </w:t>
      </w:r>
      <w:r w:rsidR="00715A3A" w:rsidRPr="001D0FE8">
        <w:rPr>
          <w:rFonts w:ascii="Times New Roman" w:hAnsi="Times New Roman" w:cs="Times New Roman"/>
          <w:sz w:val="24"/>
          <w:szCs w:val="24"/>
        </w:rPr>
        <w:t>pentru</w:t>
      </w:r>
      <w:r w:rsidRPr="001D0FE8">
        <w:rPr>
          <w:rFonts w:ascii="Times New Roman" w:hAnsi="Times New Roman" w:cs="Times New Roman"/>
          <w:sz w:val="24"/>
          <w:szCs w:val="24"/>
        </w:rPr>
        <w:t xml:space="preserve"> respectarea parțială a succesiunii logice/cronologice</w:t>
      </w:r>
    </w:p>
    <w:p w14:paraId="1D86FA9E" w14:textId="77777777" w:rsidR="00235AE4" w:rsidRPr="001D0FE8" w:rsidRDefault="00235AE4" w:rsidP="00235AE4">
      <w:pPr>
        <w:spacing w:after="0" w:line="360" w:lineRule="auto"/>
        <w:jc w:val="both"/>
        <w:rPr>
          <w:rFonts w:ascii="Times New Roman" w:hAnsi="Times New Roman" w:cs="Times New Roman"/>
          <w:b/>
          <w:sz w:val="24"/>
          <w:szCs w:val="24"/>
          <w:u w:val="single"/>
        </w:rPr>
      </w:pPr>
      <w:r w:rsidRPr="001D0FE8">
        <w:rPr>
          <w:rFonts w:ascii="Times New Roman" w:hAnsi="Times New Roman" w:cs="Times New Roman"/>
          <w:sz w:val="24"/>
          <w:szCs w:val="24"/>
        </w:rPr>
        <w:tab/>
      </w:r>
      <w:r w:rsidRPr="001D0FE8">
        <w:rPr>
          <w:rFonts w:ascii="Times New Roman" w:hAnsi="Times New Roman" w:cs="Times New Roman"/>
          <w:sz w:val="24"/>
          <w:szCs w:val="24"/>
        </w:rPr>
        <w:tab/>
      </w:r>
      <w:r w:rsidRPr="001D0FE8">
        <w:rPr>
          <w:rFonts w:ascii="Times New Roman" w:hAnsi="Times New Roman" w:cs="Times New Roman"/>
          <w:b/>
          <w:sz w:val="24"/>
          <w:szCs w:val="24"/>
        </w:rPr>
        <w:t xml:space="preserve">1 punct </w:t>
      </w:r>
      <w:r w:rsidRPr="001D0FE8">
        <w:rPr>
          <w:rFonts w:ascii="Times New Roman" w:hAnsi="Times New Roman" w:cs="Times New Roman"/>
          <w:sz w:val="24"/>
          <w:szCs w:val="24"/>
        </w:rPr>
        <w:t>pentru respectarea limitei de spațiu</w:t>
      </w:r>
      <w:r w:rsidRPr="001D0FE8">
        <w:rPr>
          <w:b/>
          <w:sz w:val="24"/>
          <w:szCs w:val="24"/>
        </w:rPr>
        <w:tab/>
      </w:r>
    </w:p>
    <w:p w14:paraId="5E494827" w14:textId="77777777" w:rsidR="00235AE4" w:rsidRPr="001D0FE8" w:rsidRDefault="00235AE4" w:rsidP="00235AE4">
      <w:pPr>
        <w:spacing w:after="0" w:line="360" w:lineRule="auto"/>
        <w:jc w:val="both"/>
        <w:rPr>
          <w:rFonts w:ascii="Times New Roman" w:hAnsi="Times New Roman" w:cs="Times New Roman"/>
          <w:sz w:val="24"/>
          <w:szCs w:val="24"/>
        </w:rPr>
      </w:pPr>
    </w:p>
    <w:p w14:paraId="3C61E852" w14:textId="77777777" w:rsidR="00235AE4" w:rsidRPr="001D0FE8" w:rsidRDefault="00235AE4" w:rsidP="00235AE4"/>
    <w:p w14:paraId="4EAB430A" w14:textId="211DF4E8" w:rsidR="00580CC5" w:rsidRPr="001D0FE8" w:rsidRDefault="00580CC5"/>
    <w:sectPr w:rsidR="00580CC5" w:rsidRPr="001D0FE8" w:rsidSect="001D0FE8">
      <w:pgSz w:w="11906" w:h="16838"/>
      <w:pgMar w:top="1417" w:right="849"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B72DE"/>
    <w:multiLevelType w:val="hybridMultilevel"/>
    <w:tmpl w:val="E256867C"/>
    <w:lvl w:ilvl="0" w:tplc="6B1C9EE2">
      <w:start w:val="1"/>
      <w:numFmt w:val="bullet"/>
      <w:lvlText w:val="-"/>
      <w:lvlJc w:val="left"/>
      <w:pPr>
        <w:ind w:left="1068" w:hanging="360"/>
      </w:pPr>
      <w:rPr>
        <w:rFonts w:ascii="Times New Roman" w:eastAsiaTheme="minorHAnsi" w:hAnsi="Times New Roman" w:cs="Times New Roman"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1" w15:restartNumberingAfterBreak="0">
    <w:nsid w:val="29474047"/>
    <w:multiLevelType w:val="hybridMultilevel"/>
    <w:tmpl w:val="AD7CDB5E"/>
    <w:lvl w:ilvl="0" w:tplc="04180015">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44A41251"/>
    <w:multiLevelType w:val="hybridMultilevel"/>
    <w:tmpl w:val="844CDBA4"/>
    <w:lvl w:ilvl="0" w:tplc="04180019">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45DD7B9E"/>
    <w:multiLevelType w:val="hybridMultilevel"/>
    <w:tmpl w:val="E5966F04"/>
    <w:lvl w:ilvl="0" w:tplc="BFE65D9E">
      <w:start w:val="1"/>
      <w:numFmt w:val="upp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4" w15:restartNumberingAfterBreak="0">
    <w:nsid w:val="4A914F92"/>
    <w:multiLevelType w:val="hybridMultilevel"/>
    <w:tmpl w:val="C95A2F0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688D3BF0"/>
    <w:multiLevelType w:val="hybridMultilevel"/>
    <w:tmpl w:val="BFA25C14"/>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701D60B8"/>
    <w:multiLevelType w:val="hybridMultilevel"/>
    <w:tmpl w:val="E634E0F6"/>
    <w:lvl w:ilvl="0" w:tplc="58622F2A">
      <w:start w:val="1"/>
      <w:numFmt w:val="upp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7" w15:restartNumberingAfterBreak="0">
    <w:nsid w:val="7FA478FA"/>
    <w:multiLevelType w:val="hybridMultilevel"/>
    <w:tmpl w:val="CE0AD060"/>
    <w:lvl w:ilvl="0" w:tplc="04180019">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1"/>
  </w:num>
  <w:num w:numId="2">
    <w:abstractNumId w:val="4"/>
  </w:num>
  <w:num w:numId="3">
    <w:abstractNumId w:val="7"/>
  </w:num>
  <w:num w:numId="4">
    <w:abstractNumId w:val="3"/>
  </w:num>
  <w:num w:numId="5">
    <w:abstractNumId w:val="2"/>
  </w:num>
  <w:num w:numId="6">
    <w:abstractNumId w:val="6"/>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457"/>
    <w:rsid w:val="000A0FDE"/>
    <w:rsid w:val="00146CA1"/>
    <w:rsid w:val="001D0FE8"/>
    <w:rsid w:val="00221457"/>
    <w:rsid w:val="00235AE4"/>
    <w:rsid w:val="00272CF6"/>
    <w:rsid w:val="00483583"/>
    <w:rsid w:val="004D01C9"/>
    <w:rsid w:val="00580CC5"/>
    <w:rsid w:val="00711C7A"/>
    <w:rsid w:val="00715A3A"/>
    <w:rsid w:val="007D1C98"/>
    <w:rsid w:val="0080144A"/>
    <w:rsid w:val="00903834"/>
    <w:rsid w:val="00934F12"/>
    <w:rsid w:val="00B55247"/>
    <w:rsid w:val="00B67D5A"/>
    <w:rsid w:val="00B744B2"/>
    <w:rsid w:val="00B8143D"/>
    <w:rsid w:val="00CB7497"/>
    <w:rsid w:val="00DC220D"/>
    <w:rsid w:val="00E179D5"/>
    <w:rsid w:val="00E301A8"/>
    <w:rsid w:val="00F179A2"/>
    <w:rsid w:val="00F554F2"/>
    <w:rsid w:val="00FC367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164EF"/>
  <w15:chartTrackingRefBased/>
  <w15:docId w15:val="{F6EBBE77-B2D4-4413-88A7-D6CF59AEA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xt">
    <w:name w:val="txt"/>
    <w:basedOn w:val="Normal"/>
    <w:rsid w:val="00221457"/>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styleId="ListParagraph">
    <w:name w:val="List Paragraph"/>
    <w:basedOn w:val="Normal"/>
    <w:uiPriority w:val="34"/>
    <w:qFormat/>
    <w:rsid w:val="007D1C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1877354">
      <w:bodyDiv w:val="1"/>
      <w:marLeft w:val="0"/>
      <w:marRight w:val="0"/>
      <w:marTop w:val="0"/>
      <w:marBottom w:val="0"/>
      <w:divBdr>
        <w:top w:val="none" w:sz="0" w:space="0" w:color="auto"/>
        <w:left w:val="none" w:sz="0" w:space="0" w:color="auto"/>
        <w:bottom w:val="none" w:sz="0" w:space="0" w:color="auto"/>
        <w:right w:val="none" w:sz="0" w:space="0" w:color="auto"/>
      </w:divBdr>
    </w:div>
    <w:div w:id="1727147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1192</Words>
  <Characters>6800</Characters>
  <Application>Microsoft Office Word</Application>
  <DocSecurity>0</DocSecurity>
  <Lines>56</Lines>
  <Paragraphs>15</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7977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Ioana Rieber</dc:creator>
  <cp:keywords/>
  <dc:description/>
  <cp:lastModifiedBy>user</cp:lastModifiedBy>
  <cp:revision>4</cp:revision>
  <dcterms:created xsi:type="dcterms:W3CDTF">2021-04-23T22:01:00Z</dcterms:created>
  <dcterms:modified xsi:type="dcterms:W3CDTF">2021-04-25T08:55:00Z</dcterms:modified>
</cp:coreProperties>
</file>