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845A7" w14:textId="230AFD5E" w:rsidR="0023773A" w:rsidRPr="00DD3CB1" w:rsidRDefault="0023773A" w:rsidP="0023773A">
      <w:pPr>
        <w:ind w:left="360"/>
        <w:jc w:val="center"/>
        <w:rPr>
          <w:b/>
          <w:bCs/>
        </w:rPr>
      </w:pPr>
      <w:bookmarkStart w:id="0" w:name="_GoBack"/>
      <w:r w:rsidRPr="00DD3CB1">
        <w:rPr>
          <w:b/>
          <w:bCs/>
        </w:rPr>
        <w:t>ÎNTÂLNIRI ORGANIZATORICE ALE DISCPLINELOR DIN SEMESTRUL I – ANUL I</w:t>
      </w:r>
    </w:p>
    <w:p w14:paraId="77A6B565" w14:textId="6CBA7AEC" w:rsidR="0023773A" w:rsidRPr="00DD3CB1" w:rsidRDefault="0023773A" w:rsidP="0023773A">
      <w:pPr>
        <w:ind w:left="360"/>
        <w:jc w:val="center"/>
        <w:rPr>
          <w:b/>
          <w:bCs/>
        </w:rPr>
      </w:pPr>
      <w:r w:rsidRPr="00DD3CB1">
        <w:rPr>
          <w:b/>
          <w:bCs/>
        </w:rPr>
        <w:t>ISTORIE ȘI ISTORIA ARTEI</w:t>
      </w:r>
    </w:p>
    <w:bookmarkEnd w:id="0"/>
    <w:p w14:paraId="490AADC3" w14:textId="39B8FFC3" w:rsidR="0023773A" w:rsidRDefault="0023773A" w:rsidP="0023773A">
      <w:pPr>
        <w:ind w:left="360"/>
        <w:jc w:val="center"/>
      </w:pPr>
    </w:p>
    <w:p w14:paraId="0938A13A" w14:textId="6FF796E9" w:rsidR="0023773A" w:rsidRDefault="0023773A" w:rsidP="004A2A87">
      <w:pPr>
        <w:ind w:left="360"/>
        <w:jc w:val="both"/>
      </w:pPr>
      <w:r>
        <w:t xml:space="preserve">În zilele de joi, 8 octombrie și vineri, 9 octombrie o parte dintre disciplinele </w:t>
      </w:r>
      <w:r w:rsidR="004A2A87">
        <w:t xml:space="preserve">și modulele anului I vor avea întâlniri organizatorice, la facultate sau online, conform programului de mai jos. Disciplinele și modulele care nu sunt prevăzute în acest program vor face discuțiile organizatorice în primul curs online, în săptămâna 12-19 octombrie. Prezența la întâlnirile din sediul facultății nu este obligatorie. Prezența la </w:t>
      </w:r>
      <w:r w:rsidR="002F51B9">
        <w:t>activitățile didactice</w:t>
      </w:r>
      <w:r w:rsidR="004A2A87">
        <w:t xml:space="preserve"> online este obligatorie. </w:t>
      </w:r>
    </w:p>
    <w:p w14:paraId="684BE6C3" w14:textId="77777777" w:rsidR="00991D15" w:rsidRDefault="00991D15" w:rsidP="00DD3CB1"/>
    <w:p w14:paraId="1519BCE7" w14:textId="21374980" w:rsidR="00B7689D" w:rsidRPr="00DD3CB1" w:rsidRDefault="00991D15" w:rsidP="00760DA8">
      <w:pPr>
        <w:ind w:left="360"/>
        <w:rPr>
          <w:b/>
          <w:bCs/>
          <w:u w:val="single"/>
        </w:rPr>
      </w:pPr>
      <w:r w:rsidRPr="00DD3CB1">
        <w:rPr>
          <w:b/>
          <w:bCs/>
        </w:rPr>
        <w:tab/>
      </w:r>
      <w:r w:rsidRPr="00DD3CB1">
        <w:rPr>
          <w:b/>
          <w:bCs/>
        </w:rPr>
        <w:tab/>
      </w:r>
      <w:r w:rsidRPr="00DD3CB1">
        <w:rPr>
          <w:b/>
          <w:bCs/>
        </w:rPr>
        <w:tab/>
      </w:r>
      <w:r w:rsidRPr="00DD3CB1">
        <w:rPr>
          <w:b/>
          <w:bCs/>
          <w:u w:val="single"/>
        </w:rPr>
        <w:t>PROGRAM INTRODUCERI ORGANIZATORICE – SECȚIA ISTORIE ANUL I</w:t>
      </w:r>
    </w:p>
    <w:p w14:paraId="610B73DD" w14:textId="77777777" w:rsidR="00DD3CB1" w:rsidRDefault="00DD3CB1" w:rsidP="00760DA8">
      <w:pPr>
        <w:ind w:left="360"/>
      </w:pPr>
    </w:p>
    <w:tbl>
      <w:tblPr>
        <w:tblStyle w:val="TableGrid"/>
        <w:tblW w:w="10343" w:type="dxa"/>
        <w:jc w:val="center"/>
        <w:tblLayout w:type="fixed"/>
        <w:tblLook w:val="04A0" w:firstRow="1" w:lastRow="0" w:firstColumn="1" w:lastColumn="0" w:noHBand="0" w:noVBand="1"/>
      </w:tblPr>
      <w:tblGrid>
        <w:gridCol w:w="1559"/>
        <w:gridCol w:w="1707"/>
        <w:gridCol w:w="1837"/>
        <w:gridCol w:w="1423"/>
        <w:gridCol w:w="3817"/>
      </w:tblGrid>
      <w:tr w:rsidR="00DE0D49" w:rsidRPr="00701233" w14:paraId="08463294" w14:textId="524BE504" w:rsidTr="0023773A">
        <w:trPr>
          <w:jc w:val="center"/>
        </w:trPr>
        <w:tc>
          <w:tcPr>
            <w:tcW w:w="1559" w:type="dxa"/>
            <w:vMerge w:val="restart"/>
          </w:tcPr>
          <w:p w14:paraId="0BC74F71" w14:textId="77777777" w:rsidR="00DE0D49" w:rsidRPr="00BB1796" w:rsidRDefault="00DE0D49" w:rsidP="00701233">
            <w:pPr>
              <w:jc w:val="center"/>
              <w:rPr>
                <w:b/>
                <w:bCs/>
              </w:rPr>
            </w:pPr>
          </w:p>
        </w:tc>
        <w:tc>
          <w:tcPr>
            <w:tcW w:w="4967" w:type="dxa"/>
            <w:gridSpan w:val="3"/>
            <w:shd w:val="clear" w:color="auto" w:fill="auto"/>
          </w:tcPr>
          <w:p w14:paraId="427E7473" w14:textId="649DA2A4" w:rsidR="00DE0D49" w:rsidRPr="00701233" w:rsidRDefault="00DE0D49" w:rsidP="00701233">
            <w:pPr>
              <w:jc w:val="center"/>
              <w:rPr>
                <w:b/>
                <w:bCs/>
              </w:rPr>
            </w:pPr>
            <w:r w:rsidRPr="00701233">
              <w:rPr>
                <w:b/>
                <w:bCs/>
              </w:rPr>
              <w:t>JOI</w:t>
            </w:r>
            <w:r w:rsidR="00777C82">
              <w:rPr>
                <w:b/>
                <w:bCs/>
              </w:rPr>
              <w:t xml:space="preserve"> – 8 oct.</w:t>
            </w:r>
          </w:p>
        </w:tc>
        <w:tc>
          <w:tcPr>
            <w:tcW w:w="3817" w:type="dxa"/>
          </w:tcPr>
          <w:p w14:paraId="449DB4A0" w14:textId="701732AA" w:rsidR="00DE0D49" w:rsidRPr="00701233" w:rsidRDefault="00DE0D49" w:rsidP="00701233">
            <w:pPr>
              <w:jc w:val="center"/>
              <w:rPr>
                <w:b/>
                <w:bCs/>
              </w:rPr>
            </w:pPr>
            <w:r w:rsidRPr="00701233">
              <w:rPr>
                <w:b/>
                <w:bCs/>
              </w:rPr>
              <w:t>VINERI</w:t>
            </w:r>
            <w:r w:rsidR="00777C82">
              <w:rPr>
                <w:b/>
                <w:bCs/>
              </w:rPr>
              <w:t xml:space="preserve"> – 9 oct.</w:t>
            </w:r>
          </w:p>
        </w:tc>
      </w:tr>
      <w:tr w:rsidR="00DE0D49" w:rsidRPr="00701233" w14:paraId="0688D602" w14:textId="712746B9" w:rsidTr="0023773A">
        <w:trPr>
          <w:jc w:val="center"/>
        </w:trPr>
        <w:tc>
          <w:tcPr>
            <w:tcW w:w="1559" w:type="dxa"/>
            <w:vMerge/>
          </w:tcPr>
          <w:p w14:paraId="320E5EB7" w14:textId="77777777" w:rsidR="00DE0D49" w:rsidRPr="00701233" w:rsidRDefault="00DE0D49" w:rsidP="00701233">
            <w:pPr>
              <w:jc w:val="center"/>
              <w:rPr>
                <w:b/>
                <w:bCs/>
              </w:rPr>
            </w:pPr>
          </w:p>
        </w:tc>
        <w:tc>
          <w:tcPr>
            <w:tcW w:w="1707" w:type="dxa"/>
            <w:shd w:val="clear" w:color="auto" w:fill="auto"/>
          </w:tcPr>
          <w:p w14:paraId="080F003B" w14:textId="783F5E37" w:rsidR="00DE0D49" w:rsidRPr="00701233" w:rsidRDefault="00DE0D49" w:rsidP="00701233">
            <w:pPr>
              <w:jc w:val="center"/>
              <w:rPr>
                <w:b/>
                <w:bCs/>
              </w:rPr>
            </w:pPr>
            <w:r w:rsidRPr="00701233">
              <w:rPr>
                <w:b/>
                <w:bCs/>
              </w:rPr>
              <w:t>Iorga</w:t>
            </w:r>
          </w:p>
        </w:tc>
        <w:tc>
          <w:tcPr>
            <w:tcW w:w="1837" w:type="dxa"/>
            <w:shd w:val="clear" w:color="auto" w:fill="auto"/>
          </w:tcPr>
          <w:p w14:paraId="42888E35" w14:textId="68F85CE7" w:rsidR="00DE0D49" w:rsidRPr="00701233" w:rsidRDefault="00DE0D49" w:rsidP="00701233">
            <w:pPr>
              <w:jc w:val="center"/>
              <w:rPr>
                <w:b/>
                <w:bCs/>
              </w:rPr>
            </w:pPr>
            <w:r w:rsidRPr="00701233">
              <w:rPr>
                <w:b/>
                <w:bCs/>
              </w:rPr>
              <w:t>Parvan</w:t>
            </w:r>
          </w:p>
        </w:tc>
        <w:tc>
          <w:tcPr>
            <w:tcW w:w="1423" w:type="dxa"/>
            <w:shd w:val="clear" w:color="auto" w:fill="auto"/>
          </w:tcPr>
          <w:p w14:paraId="0BC458A1" w14:textId="1B10F239" w:rsidR="00DE0D49" w:rsidRPr="00701233" w:rsidRDefault="00DE0D49" w:rsidP="00701233">
            <w:pPr>
              <w:jc w:val="center"/>
              <w:rPr>
                <w:b/>
                <w:bCs/>
              </w:rPr>
            </w:pPr>
            <w:r w:rsidRPr="00701233">
              <w:rPr>
                <w:b/>
                <w:bCs/>
              </w:rPr>
              <w:t>Condurachi</w:t>
            </w:r>
          </w:p>
        </w:tc>
        <w:tc>
          <w:tcPr>
            <w:tcW w:w="3817" w:type="dxa"/>
          </w:tcPr>
          <w:p w14:paraId="0AD116EE" w14:textId="7347AD14" w:rsidR="00DE0D49" w:rsidRPr="00701233" w:rsidRDefault="00DE0D49" w:rsidP="00701233">
            <w:pPr>
              <w:jc w:val="center"/>
              <w:rPr>
                <w:b/>
                <w:bCs/>
              </w:rPr>
            </w:pPr>
            <w:r w:rsidRPr="00701233">
              <w:rPr>
                <w:b/>
                <w:bCs/>
              </w:rPr>
              <w:t>ONLINE</w:t>
            </w:r>
          </w:p>
        </w:tc>
      </w:tr>
      <w:tr w:rsidR="00DE0D49" w:rsidRPr="00701233" w14:paraId="1AA3EFCC" w14:textId="12695559" w:rsidTr="0023773A">
        <w:trPr>
          <w:jc w:val="center"/>
        </w:trPr>
        <w:tc>
          <w:tcPr>
            <w:tcW w:w="1559" w:type="dxa"/>
          </w:tcPr>
          <w:p w14:paraId="7B1A767F" w14:textId="195450EC" w:rsidR="00DE0D49" w:rsidRPr="00701233" w:rsidRDefault="00C5460C" w:rsidP="00701233">
            <w:r>
              <w:t>8.45</w:t>
            </w:r>
            <w:r w:rsidR="00DE0D49" w:rsidRPr="00701233">
              <w:t>-9.</w:t>
            </w:r>
            <w:r>
              <w:t>30</w:t>
            </w:r>
          </w:p>
        </w:tc>
        <w:tc>
          <w:tcPr>
            <w:tcW w:w="1707" w:type="dxa"/>
            <w:shd w:val="clear" w:color="auto" w:fill="auto"/>
          </w:tcPr>
          <w:p w14:paraId="68DDC246" w14:textId="77777777" w:rsidR="00DE0D49" w:rsidRPr="00701233" w:rsidRDefault="00DE0D49" w:rsidP="00701233">
            <w:r w:rsidRPr="00701233">
              <w:t>Medie Univ.</w:t>
            </w:r>
          </w:p>
          <w:p w14:paraId="4A86C313" w14:textId="0DF27D3A" w:rsidR="00DE0D49" w:rsidRPr="00701233" w:rsidRDefault="00DE0D49" w:rsidP="00701233">
            <w:r w:rsidRPr="00701233">
              <w:t>Gr. A-E</w:t>
            </w:r>
          </w:p>
        </w:tc>
        <w:tc>
          <w:tcPr>
            <w:tcW w:w="1837" w:type="dxa"/>
            <w:shd w:val="clear" w:color="auto" w:fill="auto"/>
          </w:tcPr>
          <w:p w14:paraId="5C827674" w14:textId="77777777" w:rsidR="0017500E" w:rsidRDefault="0017500E" w:rsidP="0017500E">
            <w:r>
              <w:t xml:space="preserve">Preistorie – modul Artă și religie </w:t>
            </w:r>
          </w:p>
          <w:p w14:paraId="2EF67A28" w14:textId="14072A64" w:rsidR="00DE0D49" w:rsidRPr="00701233" w:rsidRDefault="0017500E" w:rsidP="0017500E">
            <w:r>
              <w:t>Gr. F-I</w:t>
            </w:r>
          </w:p>
        </w:tc>
        <w:tc>
          <w:tcPr>
            <w:tcW w:w="1423" w:type="dxa"/>
            <w:shd w:val="clear" w:color="auto" w:fill="auto"/>
          </w:tcPr>
          <w:p w14:paraId="40B92A98" w14:textId="7A57A2A7" w:rsidR="00DE0D49" w:rsidRPr="00701233" w:rsidRDefault="00DE0D49" w:rsidP="00701233"/>
        </w:tc>
        <w:tc>
          <w:tcPr>
            <w:tcW w:w="3817" w:type="dxa"/>
          </w:tcPr>
          <w:p w14:paraId="6DFBE33D" w14:textId="77777777" w:rsidR="00DE0D49" w:rsidRPr="00701233" w:rsidRDefault="00DE0D49" w:rsidP="00701233"/>
        </w:tc>
      </w:tr>
      <w:tr w:rsidR="00DE0D49" w:rsidRPr="00701233" w14:paraId="08AABBAD" w14:textId="734985EE" w:rsidTr="0023773A">
        <w:trPr>
          <w:jc w:val="center"/>
        </w:trPr>
        <w:tc>
          <w:tcPr>
            <w:tcW w:w="1559" w:type="dxa"/>
          </w:tcPr>
          <w:p w14:paraId="7083F85A" w14:textId="23117CA8" w:rsidR="00DE0D49" w:rsidRPr="00701233" w:rsidRDefault="00DE0D49" w:rsidP="00701233">
            <w:r w:rsidRPr="00701233">
              <w:t>10.</w:t>
            </w:r>
            <w:r w:rsidR="00C5460C">
              <w:t>00</w:t>
            </w:r>
            <w:r w:rsidRPr="00701233">
              <w:t>-1</w:t>
            </w:r>
            <w:r w:rsidR="00C5460C">
              <w:t>0.30</w:t>
            </w:r>
          </w:p>
        </w:tc>
        <w:tc>
          <w:tcPr>
            <w:tcW w:w="1707" w:type="dxa"/>
            <w:shd w:val="clear" w:color="auto" w:fill="auto"/>
          </w:tcPr>
          <w:p w14:paraId="21F05D1B" w14:textId="77777777" w:rsidR="0017500E" w:rsidRPr="00701233" w:rsidRDefault="0017500E" w:rsidP="0017500E">
            <w:r w:rsidRPr="00701233">
              <w:t xml:space="preserve">Medie Univ. </w:t>
            </w:r>
          </w:p>
          <w:p w14:paraId="1E333223" w14:textId="1D308D02" w:rsidR="00DE0D49" w:rsidRPr="00701233" w:rsidRDefault="0017500E" w:rsidP="0017500E">
            <w:r w:rsidRPr="00701233">
              <w:t>Gr. F-I</w:t>
            </w:r>
          </w:p>
        </w:tc>
        <w:tc>
          <w:tcPr>
            <w:tcW w:w="1837" w:type="dxa"/>
            <w:shd w:val="clear" w:color="auto" w:fill="auto"/>
          </w:tcPr>
          <w:p w14:paraId="27128DC5" w14:textId="77777777" w:rsidR="00DE0D49" w:rsidRDefault="0017500E" w:rsidP="00701233">
            <w:r>
              <w:t xml:space="preserve">Preistorie – modul Artă și religie </w:t>
            </w:r>
          </w:p>
          <w:p w14:paraId="2D173811" w14:textId="5CB31778" w:rsidR="0017500E" w:rsidRPr="0017500E" w:rsidRDefault="0017500E" w:rsidP="00701233">
            <w:r>
              <w:t>Gr. A-E</w:t>
            </w:r>
          </w:p>
        </w:tc>
        <w:tc>
          <w:tcPr>
            <w:tcW w:w="1423" w:type="dxa"/>
            <w:shd w:val="clear" w:color="auto" w:fill="auto"/>
          </w:tcPr>
          <w:p w14:paraId="6ECEA55C" w14:textId="1B7BC27B" w:rsidR="00DE0D49" w:rsidRPr="00701233" w:rsidRDefault="00DE0D49" w:rsidP="00701233"/>
        </w:tc>
        <w:tc>
          <w:tcPr>
            <w:tcW w:w="3817" w:type="dxa"/>
          </w:tcPr>
          <w:p w14:paraId="66A3F584" w14:textId="75E3582D" w:rsidR="00DE0D49" w:rsidRPr="00701233" w:rsidRDefault="009203FD" w:rsidP="00701233">
            <w:r w:rsidRPr="00701233">
              <w:t xml:space="preserve">Ist. medie a României – modul Românii în rel. internaționale </w:t>
            </w:r>
          </w:p>
        </w:tc>
      </w:tr>
      <w:tr w:rsidR="00DE0D49" w:rsidRPr="00701233" w14:paraId="68E522B0" w14:textId="3B0EC51C" w:rsidTr="004A2A87">
        <w:trPr>
          <w:jc w:val="center"/>
        </w:trPr>
        <w:tc>
          <w:tcPr>
            <w:tcW w:w="1559" w:type="dxa"/>
          </w:tcPr>
          <w:p w14:paraId="2DCCC5D2" w14:textId="52AB4BE8" w:rsidR="00DE0D49" w:rsidRPr="00701233" w:rsidRDefault="00DE0D49" w:rsidP="00701233">
            <w:r w:rsidRPr="00701233">
              <w:t>11.</w:t>
            </w:r>
            <w:r w:rsidR="00C5460C">
              <w:t>00</w:t>
            </w:r>
            <w:r w:rsidRPr="00701233">
              <w:t xml:space="preserve"> – 1</w:t>
            </w:r>
            <w:r w:rsidR="00C5460C">
              <w:t>1.30</w:t>
            </w:r>
          </w:p>
        </w:tc>
        <w:tc>
          <w:tcPr>
            <w:tcW w:w="1707" w:type="dxa"/>
            <w:shd w:val="clear" w:color="auto" w:fill="auto"/>
          </w:tcPr>
          <w:p w14:paraId="3F3873C7" w14:textId="77777777" w:rsidR="0017500E" w:rsidRPr="00701233" w:rsidRDefault="0017500E" w:rsidP="0017500E">
            <w:r w:rsidRPr="00701233">
              <w:t xml:space="preserve">Medie Univ. </w:t>
            </w:r>
          </w:p>
          <w:p w14:paraId="18EE9C10" w14:textId="73BE681D" w:rsidR="00DE0D49" w:rsidRPr="00701233" w:rsidRDefault="0017500E" w:rsidP="0017500E">
            <w:r w:rsidRPr="00701233">
              <w:t>Gr. J-N</w:t>
            </w:r>
          </w:p>
        </w:tc>
        <w:tc>
          <w:tcPr>
            <w:tcW w:w="1837" w:type="dxa"/>
            <w:shd w:val="clear" w:color="auto" w:fill="auto"/>
          </w:tcPr>
          <w:p w14:paraId="14E5DED7" w14:textId="487C1D72" w:rsidR="00DE0D49" w:rsidRPr="00701233" w:rsidRDefault="00DE0D49" w:rsidP="0017500E"/>
        </w:tc>
        <w:tc>
          <w:tcPr>
            <w:tcW w:w="1423" w:type="dxa"/>
            <w:shd w:val="clear" w:color="auto" w:fill="auto"/>
          </w:tcPr>
          <w:p w14:paraId="51A2AD74" w14:textId="6C9C2A97" w:rsidR="00DE0D49" w:rsidRPr="00701233" w:rsidRDefault="00DE0D49" w:rsidP="00701233"/>
        </w:tc>
        <w:tc>
          <w:tcPr>
            <w:tcW w:w="3817" w:type="dxa"/>
          </w:tcPr>
          <w:p w14:paraId="40AC9C30" w14:textId="2DBAA9F7" w:rsidR="00DE0D49" w:rsidRPr="00701233" w:rsidRDefault="009203FD" w:rsidP="00701233">
            <w:r w:rsidRPr="00701233">
              <w:t>Ist. medie a României – modul Cultura materială</w:t>
            </w:r>
          </w:p>
        </w:tc>
      </w:tr>
      <w:tr w:rsidR="00DE0D49" w:rsidRPr="00701233" w14:paraId="50A56124" w14:textId="38F0AF2F" w:rsidTr="004A2A87">
        <w:trPr>
          <w:jc w:val="center"/>
        </w:trPr>
        <w:tc>
          <w:tcPr>
            <w:tcW w:w="1559" w:type="dxa"/>
          </w:tcPr>
          <w:p w14:paraId="2A92718D" w14:textId="42162786" w:rsidR="00DE0D49" w:rsidRPr="00701233" w:rsidRDefault="00DE0D49" w:rsidP="00701233">
            <w:r w:rsidRPr="00701233">
              <w:t>12.</w:t>
            </w:r>
            <w:r w:rsidR="00C5460C">
              <w:t>00-12.30</w:t>
            </w:r>
          </w:p>
        </w:tc>
        <w:tc>
          <w:tcPr>
            <w:tcW w:w="1707" w:type="dxa"/>
            <w:shd w:val="clear" w:color="auto" w:fill="auto"/>
          </w:tcPr>
          <w:p w14:paraId="3970BB31" w14:textId="200C0FA4" w:rsidR="00DE0D49" w:rsidRPr="00701233" w:rsidRDefault="005B6A99" w:rsidP="0017500E">
            <w:r>
              <w:t>RISE 1</w:t>
            </w:r>
          </w:p>
        </w:tc>
        <w:tc>
          <w:tcPr>
            <w:tcW w:w="1837" w:type="dxa"/>
            <w:shd w:val="clear" w:color="auto" w:fill="auto"/>
          </w:tcPr>
          <w:p w14:paraId="3D2B759D" w14:textId="77777777" w:rsidR="00C5460C" w:rsidRDefault="00C5460C" w:rsidP="00C5460C">
            <w:r>
              <w:t xml:space="preserve">Preistorie – modul Artă și religie </w:t>
            </w:r>
          </w:p>
          <w:p w14:paraId="34CA06F1" w14:textId="3A8BAA2D" w:rsidR="00DE0D49" w:rsidRPr="00701233" w:rsidRDefault="00C5460C" w:rsidP="00C5460C">
            <w:r>
              <w:t>Gr. J-Z</w:t>
            </w:r>
          </w:p>
        </w:tc>
        <w:tc>
          <w:tcPr>
            <w:tcW w:w="1423" w:type="dxa"/>
            <w:shd w:val="clear" w:color="auto" w:fill="auto"/>
          </w:tcPr>
          <w:p w14:paraId="4579119C" w14:textId="6EB60000" w:rsidR="00DE0D49" w:rsidRPr="00701233" w:rsidRDefault="00DE0D49" w:rsidP="00701233"/>
        </w:tc>
        <w:tc>
          <w:tcPr>
            <w:tcW w:w="3817" w:type="dxa"/>
          </w:tcPr>
          <w:p w14:paraId="047D7E70" w14:textId="77777777" w:rsidR="00DE0D49" w:rsidRPr="00701233" w:rsidRDefault="00DE0D49" w:rsidP="00701233"/>
        </w:tc>
      </w:tr>
      <w:tr w:rsidR="00C5460C" w:rsidRPr="00701233" w14:paraId="30A0D587" w14:textId="77777777" w:rsidTr="004A2A87">
        <w:trPr>
          <w:jc w:val="center"/>
        </w:trPr>
        <w:tc>
          <w:tcPr>
            <w:tcW w:w="1559" w:type="dxa"/>
          </w:tcPr>
          <w:p w14:paraId="039C8D85" w14:textId="05755D7B" w:rsidR="00C5460C" w:rsidRPr="00701233" w:rsidRDefault="00C5460C" w:rsidP="00701233">
            <w:r>
              <w:t>13.00-13.30</w:t>
            </w:r>
          </w:p>
        </w:tc>
        <w:tc>
          <w:tcPr>
            <w:tcW w:w="1707" w:type="dxa"/>
            <w:shd w:val="clear" w:color="auto" w:fill="auto"/>
          </w:tcPr>
          <w:p w14:paraId="27EDEAAE" w14:textId="09C0CB97" w:rsidR="00C5460C" w:rsidRPr="00701233" w:rsidRDefault="005B6A99" w:rsidP="0017500E">
            <w:r>
              <w:t>RISE1</w:t>
            </w:r>
          </w:p>
        </w:tc>
        <w:tc>
          <w:tcPr>
            <w:tcW w:w="1837" w:type="dxa"/>
            <w:shd w:val="clear" w:color="auto" w:fill="auto"/>
          </w:tcPr>
          <w:p w14:paraId="2BB0FE43" w14:textId="77777777" w:rsidR="004A2A87" w:rsidRPr="00701233" w:rsidRDefault="004A2A87" w:rsidP="004A2A87">
            <w:r w:rsidRPr="00701233">
              <w:t xml:space="preserve">Medie Univ. </w:t>
            </w:r>
          </w:p>
          <w:p w14:paraId="6D50D400" w14:textId="40171965" w:rsidR="00C5460C" w:rsidRPr="00701233" w:rsidRDefault="004A2A87" w:rsidP="004A2A87">
            <w:r w:rsidRPr="00701233">
              <w:t>Gr. O-Z</w:t>
            </w:r>
          </w:p>
        </w:tc>
        <w:tc>
          <w:tcPr>
            <w:tcW w:w="1423" w:type="dxa"/>
            <w:shd w:val="clear" w:color="auto" w:fill="auto"/>
          </w:tcPr>
          <w:p w14:paraId="50E1E615" w14:textId="77777777" w:rsidR="00C5460C" w:rsidRPr="00701233" w:rsidRDefault="00C5460C" w:rsidP="00701233"/>
        </w:tc>
        <w:tc>
          <w:tcPr>
            <w:tcW w:w="3817" w:type="dxa"/>
          </w:tcPr>
          <w:p w14:paraId="054484A1" w14:textId="77777777" w:rsidR="00C5460C" w:rsidRPr="00701233" w:rsidRDefault="00C5460C" w:rsidP="00701233"/>
        </w:tc>
      </w:tr>
      <w:tr w:rsidR="004A2A87" w:rsidRPr="00701233" w14:paraId="4A7C035B" w14:textId="5D68326D" w:rsidTr="004A2A87">
        <w:trPr>
          <w:trHeight w:val="378"/>
          <w:jc w:val="center"/>
        </w:trPr>
        <w:tc>
          <w:tcPr>
            <w:tcW w:w="1559" w:type="dxa"/>
          </w:tcPr>
          <w:p w14:paraId="5B13FF5B" w14:textId="51A69E24" w:rsidR="004A2A87" w:rsidRPr="00701233" w:rsidRDefault="004A2A87" w:rsidP="004A2A87">
            <w:r w:rsidRPr="00701233">
              <w:t>14.00 – 14.45</w:t>
            </w:r>
          </w:p>
        </w:tc>
        <w:tc>
          <w:tcPr>
            <w:tcW w:w="1707" w:type="dxa"/>
            <w:shd w:val="clear" w:color="auto" w:fill="auto"/>
          </w:tcPr>
          <w:p w14:paraId="738C8940" w14:textId="7E53E03C" w:rsidR="004A2A87" w:rsidRPr="00701233" w:rsidRDefault="004A2A87" w:rsidP="004A2A87"/>
        </w:tc>
        <w:tc>
          <w:tcPr>
            <w:tcW w:w="1837" w:type="dxa"/>
            <w:shd w:val="clear" w:color="auto" w:fill="auto"/>
          </w:tcPr>
          <w:p w14:paraId="717A6105" w14:textId="00D055B1" w:rsidR="004A2A87" w:rsidRPr="00701233" w:rsidRDefault="004A2A87" w:rsidP="004A2A87">
            <w:r w:rsidRPr="00701233">
              <w:t>Orient antic – modul Societăți (A-Z)</w:t>
            </w:r>
          </w:p>
        </w:tc>
        <w:tc>
          <w:tcPr>
            <w:tcW w:w="1423" w:type="dxa"/>
            <w:shd w:val="clear" w:color="auto" w:fill="auto"/>
          </w:tcPr>
          <w:p w14:paraId="7EE8F7EC" w14:textId="77777777" w:rsidR="004A2A87" w:rsidRPr="00701233" w:rsidRDefault="004A2A87" w:rsidP="004A2A87"/>
        </w:tc>
        <w:tc>
          <w:tcPr>
            <w:tcW w:w="3817" w:type="dxa"/>
          </w:tcPr>
          <w:p w14:paraId="01637218" w14:textId="77777777" w:rsidR="004A2A87" w:rsidRPr="00701233" w:rsidRDefault="004A2A87" w:rsidP="004A2A87"/>
        </w:tc>
      </w:tr>
      <w:tr w:rsidR="004A2A87" w14:paraId="1C9372AE" w14:textId="2F6098F7" w:rsidTr="0023773A">
        <w:trPr>
          <w:trHeight w:val="596"/>
          <w:jc w:val="center"/>
        </w:trPr>
        <w:tc>
          <w:tcPr>
            <w:tcW w:w="10343" w:type="dxa"/>
            <w:gridSpan w:val="5"/>
          </w:tcPr>
          <w:p w14:paraId="27D8F7C0" w14:textId="45D78325" w:rsidR="004A2A87" w:rsidRPr="009203FD" w:rsidRDefault="004A2A87" w:rsidP="004A2A87">
            <w:r>
              <w:t xml:space="preserve">Disciplinele și modulele care nu sunt incluse în acest program vor face introducerile organizatorice în cadrul primului curs online, în săptămâna 12-16 octombrie, conform orarului. </w:t>
            </w:r>
          </w:p>
        </w:tc>
      </w:tr>
    </w:tbl>
    <w:p w14:paraId="58C2C14C" w14:textId="72992926" w:rsidR="00B7689D" w:rsidRDefault="00B7689D" w:rsidP="00760DA8">
      <w:pPr>
        <w:ind w:left="360"/>
      </w:pPr>
    </w:p>
    <w:p w14:paraId="78CC7AC2" w14:textId="676C399A" w:rsidR="00991D15" w:rsidRPr="00DD3CB1" w:rsidRDefault="00991D15" w:rsidP="00484B98">
      <w:pPr>
        <w:jc w:val="center"/>
        <w:rPr>
          <w:b/>
          <w:bCs/>
          <w:u w:val="single"/>
        </w:rPr>
      </w:pPr>
      <w:r w:rsidRPr="00DD3CB1">
        <w:rPr>
          <w:b/>
          <w:bCs/>
          <w:u w:val="single"/>
        </w:rPr>
        <w:t>PROGRAM INTRODUCERI ORGANIZATORICE ONLINE – ISTORIA ARTEI ANUL I</w:t>
      </w:r>
    </w:p>
    <w:p w14:paraId="3DEAB764" w14:textId="708A4720" w:rsidR="009203FD" w:rsidRDefault="009203FD" w:rsidP="00991D15">
      <w:pPr>
        <w:ind w:left="1800" w:firstLine="360"/>
      </w:pPr>
    </w:p>
    <w:tbl>
      <w:tblPr>
        <w:tblStyle w:val="TableGrid"/>
        <w:tblW w:w="6237" w:type="dxa"/>
        <w:tblInd w:w="1838" w:type="dxa"/>
        <w:tblLayout w:type="fixed"/>
        <w:tblLook w:val="04A0" w:firstRow="1" w:lastRow="0" w:firstColumn="1" w:lastColumn="0" w:noHBand="0" w:noVBand="1"/>
      </w:tblPr>
      <w:tblGrid>
        <w:gridCol w:w="1843"/>
        <w:gridCol w:w="4394"/>
      </w:tblGrid>
      <w:tr w:rsidR="009203FD" w:rsidRPr="00701233" w14:paraId="48C96E45" w14:textId="77777777" w:rsidTr="009203FD">
        <w:tc>
          <w:tcPr>
            <w:tcW w:w="1843" w:type="dxa"/>
          </w:tcPr>
          <w:p w14:paraId="38389A7F" w14:textId="77777777" w:rsidR="009203FD" w:rsidRDefault="009203FD" w:rsidP="009203FD">
            <w:pPr>
              <w:rPr>
                <w:b/>
                <w:bCs/>
              </w:rPr>
            </w:pPr>
          </w:p>
        </w:tc>
        <w:tc>
          <w:tcPr>
            <w:tcW w:w="4394" w:type="dxa"/>
          </w:tcPr>
          <w:p w14:paraId="7D949949" w14:textId="3D291EC2" w:rsidR="009203FD" w:rsidRPr="00701233" w:rsidRDefault="009203FD" w:rsidP="009203FD">
            <w:pPr>
              <w:jc w:val="center"/>
              <w:rPr>
                <w:b/>
                <w:bCs/>
              </w:rPr>
            </w:pPr>
            <w:r w:rsidRPr="00701233">
              <w:rPr>
                <w:b/>
                <w:bCs/>
              </w:rPr>
              <w:t>VINERI</w:t>
            </w:r>
            <w:r>
              <w:rPr>
                <w:b/>
                <w:bCs/>
              </w:rPr>
              <w:t xml:space="preserve"> – 9 oct.</w:t>
            </w:r>
          </w:p>
        </w:tc>
      </w:tr>
      <w:tr w:rsidR="009203FD" w:rsidRPr="00701233" w14:paraId="51BD6817" w14:textId="77777777" w:rsidTr="009203FD">
        <w:tc>
          <w:tcPr>
            <w:tcW w:w="1843" w:type="dxa"/>
          </w:tcPr>
          <w:p w14:paraId="04785932" w14:textId="77777777" w:rsidR="009203FD" w:rsidRPr="00701233" w:rsidRDefault="009203FD" w:rsidP="009203FD">
            <w:pPr>
              <w:jc w:val="center"/>
              <w:rPr>
                <w:b/>
                <w:bCs/>
              </w:rPr>
            </w:pPr>
          </w:p>
        </w:tc>
        <w:tc>
          <w:tcPr>
            <w:tcW w:w="4394" w:type="dxa"/>
          </w:tcPr>
          <w:p w14:paraId="72982481" w14:textId="6E8BCE5B" w:rsidR="009203FD" w:rsidRPr="00701233" w:rsidRDefault="009203FD" w:rsidP="009203FD">
            <w:pPr>
              <w:jc w:val="center"/>
              <w:rPr>
                <w:b/>
                <w:bCs/>
              </w:rPr>
            </w:pPr>
            <w:r w:rsidRPr="00701233">
              <w:rPr>
                <w:b/>
                <w:bCs/>
              </w:rPr>
              <w:t>ONLINE</w:t>
            </w:r>
          </w:p>
        </w:tc>
      </w:tr>
      <w:tr w:rsidR="009203FD" w:rsidRPr="00701233" w14:paraId="793EF762" w14:textId="77777777" w:rsidTr="009203FD">
        <w:tc>
          <w:tcPr>
            <w:tcW w:w="1843" w:type="dxa"/>
          </w:tcPr>
          <w:p w14:paraId="34391026" w14:textId="6595B395" w:rsidR="009203FD" w:rsidRPr="00701233" w:rsidRDefault="009203FD" w:rsidP="009203FD">
            <w:r>
              <w:t>9</w:t>
            </w:r>
            <w:r w:rsidR="00C5460C">
              <w:t>.00-9.30</w:t>
            </w:r>
          </w:p>
        </w:tc>
        <w:tc>
          <w:tcPr>
            <w:tcW w:w="4394" w:type="dxa"/>
          </w:tcPr>
          <w:p w14:paraId="6A4F24AD" w14:textId="5405DE52" w:rsidR="009203FD" w:rsidRPr="00701233" w:rsidRDefault="009203FD" w:rsidP="009203FD">
            <w:r>
              <w:t>Istoriografia artei</w:t>
            </w:r>
          </w:p>
        </w:tc>
      </w:tr>
      <w:tr w:rsidR="009203FD" w:rsidRPr="00701233" w14:paraId="044A9D44" w14:textId="77777777" w:rsidTr="009203FD">
        <w:tc>
          <w:tcPr>
            <w:tcW w:w="1843" w:type="dxa"/>
          </w:tcPr>
          <w:p w14:paraId="3FBD81AC" w14:textId="152FBAA7" w:rsidR="009203FD" w:rsidRPr="00701233" w:rsidRDefault="00C5460C" w:rsidP="009203FD">
            <w:r>
              <w:t>9</w:t>
            </w:r>
            <w:r w:rsidR="009203FD">
              <w:t>.30-1</w:t>
            </w:r>
            <w:r>
              <w:t>0.30</w:t>
            </w:r>
          </w:p>
        </w:tc>
        <w:tc>
          <w:tcPr>
            <w:tcW w:w="4394" w:type="dxa"/>
          </w:tcPr>
          <w:p w14:paraId="7FA55213" w14:textId="224C5ECB" w:rsidR="009203FD" w:rsidRPr="00701233" w:rsidRDefault="009203FD" w:rsidP="009203FD">
            <w:r>
              <w:t>Preistorie și Arheologie</w:t>
            </w:r>
          </w:p>
        </w:tc>
      </w:tr>
      <w:tr w:rsidR="00C5460C" w:rsidRPr="00C5460C" w14:paraId="5B3076CC" w14:textId="77777777" w:rsidTr="009203FD">
        <w:tc>
          <w:tcPr>
            <w:tcW w:w="1843" w:type="dxa"/>
          </w:tcPr>
          <w:p w14:paraId="598D9A7B" w14:textId="4544977E" w:rsidR="00C5460C" w:rsidRPr="00C5460C" w:rsidRDefault="00C5460C" w:rsidP="009203FD">
            <w:pPr>
              <w:rPr>
                <w:b/>
                <w:bCs/>
              </w:rPr>
            </w:pPr>
            <w:r w:rsidRPr="00C5460C">
              <w:rPr>
                <w:b/>
                <w:bCs/>
              </w:rPr>
              <w:t>10.</w:t>
            </w:r>
            <w:r>
              <w:rPr>
                <w:b/>
                <w:bCs/>
              </w:rPr>
              <w:t>30</w:t>
            </w:r>
            <w:r w:rsidRPr="00C5460C">
              <w:rPr>
                <w:b/>
                <w:bCs/>
              </w:rPr>
              <w:t>-11.00</w:t>
            </w:r>
          </w:p>
        </w:tc>
        <w:tc>
          <w:tcPr>
            <w:tcW w:w="4394" w:type="dxa"/>
          </w:tcPr>
          <w:p w14:paraId="286C3B6C" w14:textId="1603654B" w:rsidR="00C5460C" w:rsidRPr="00C5460C" w:rsidRDefault="00C5460C" w:rsidP="009203FD">
            <w:pPr>
              <w:rPr>
                <w:b/>
                <w:bCs/>
              </w:rPr>
            </w:pPr>
            <w:r w:rsidRPr="00C5460C">
              <w:rPr>
                <w:b/>
                <w:bCs/>
              </w:rPr>
              <w:t>pauză</w:t>
            </w:r>
          </w:p>
        </w:tc>
      </w:tr>
      <w:tr w:rsidR="009203FD" w:rsidRPr="00701233" w14:paraId="6D8D2878" w14:textId="77777777" w:rsidTr="009203FD">
        <w:tc>
          <w:tcPr>
            <w:tcW w:w="1843" w:type="dxa"/>
          </w:tcPr>
          <w:p w14:paraId="63A15096" w14:textId="1174DED7" w:rsidR="009203FD" w:rsidRPr="00701233" w:rsidRDefault="009203FD" w:rsidP="009203FD">
            <w:r>
              <w:t>11.</w:t>
            </w:r>
            <w:r w:rsidR="00C5460C">
              <w:t>00</w:t>
            </w:r>
            <w:r>
              <w:t xml:space="preserve"> – 1</w:t>
            </w:r>
            <w:r w:rsidR="00C5460C">
              <w:t>1.30</w:t>
            </w:r>
          </w:p>
        </w:tc>
        <w:tc>
          <w:tcPr>
            <w:tcW w:w="4394" w:type="dxa"/>
          </w:tcPr>
          <w:p w14:paraId="3D7FDEA5" w14:textId="06B25D17" w:rsidR="009203FD" w:rsidRPr="00701233" w:rsidRDefault="009203FD" w:rsidP="009203FD">
            <w:r w:rsidRPr="00701233">
              <w:t>Ist. medie a României – modul Cultura materială</w:t>
            </w:r>
          </w:p>
        </w:tc>
      </w:tr>
      <w:tr w:rsidR="009203FD" w:rsidRPr="009203FD" w14:paraId="200E063D" w14:textId="77777777" w:rsidTr="009203FD">
        <w:tc>
          <w:tcPr>
            <w:tcW w:w="1843" w:type="dxa"/>
          </w:tcPr>
          <w:p w14:paraId="392A0B04" w14:textId="417011BA" w:rsidR="009203FD" w:rsidRPr="009203FD" w:rsidRDefault="009203FD" w:rsidP="009203FD">
            <w:pPr>
              <w:rPr>
                <w:b/>
                <w:bCs/>
              </w:rPr>
            </w:pPr>
            <w:r w:rsidRPr="009203FD">
              <w:rPr>
                <w:b/>
                <w:bCs/>
              </w:rPr>
              <w:t>1</w:t>
            </w:r>
            <w:r w:rsidR="00C5460C">
              <w:rPr>
                <w:b/>
                <w:bCs/>
              </w:rPr>
              <w:t>1</w:t>
            </w:r>
            <w:r w:rsidRPr="009203FD">
              <w:rPr>
                <w:b/>
                <w:bCs/>
              </w:rPr>
              <w:t>.</w:t>
            </w:r>
            <w:r w:rsidR="00C5460C">
              <w:rPr>
                <w:b/>
                <w:bCs/>
              </w:rPr>
              <w:t>30</w:t>
            </w:r>
            <w:r w:rsidRPr="009203FD">
              <w:rPr>
                <w:b/>
                <w:bCs/>
              </w:rPr>
              <w:t xml:space="preserve"> -1</w:t>
            </w:r>
            <w:r w:rsidR="00C5460C">
              <w:rPr>
                <w:b/>
                <w:bCs/>
              </w:rPr>
              <w:t>2.00</w:t>
            </w:r>
          </w:p>
        </w:tc>
        <w:tc>
          <w:tcPr>
            <w:tcW w:w="4394" w:type="dxa"/>
          </w:tcPr>
          <w:p w14:paraId="5B567D33" w14:textId="4D6D96DD" w:rsidR="009203FD" w:rsidRPr="009203FD" w:rsidRDefault="009203FD" w:rsidP="009203FD">
            <w:pPr>
              <w:rPr>
                <w:b/>
                <w:bCs/>
              </w:rPr>
            </w:pPr>
            <w:r w:rsidRPr="009203FD">
              <w:rPr>
                <w:b/>
                <w:bCs/>
              </w:rPr>
              <w:t>pauză</w:t>
            </w:r>
          </w:p>
        </w:tc>
      </w:tr>
      <w:tr w:rsidR="009203FD" w:rsidRPr="00701233" w14:paraId="330406A2" w14:textId="77777777" w:rsidTr="009203FD">
        <w:tc>
          <w:tcPr>
            <w:tcW w:w="1843" w:type="dxa"/>
          </w:tcPr>
          <w:p w14:paraId="0BF29E2B" w14:textId="6EAD20ED" w:rsidR="009203FD" w:rsidRPr="009203FD" w:rsidRDefault="009203FD" w:rsidP="009203FD">
            <w:r>
              <w:t>1</w:t>
            </w:r>
            <w:r w:rsidR="00C5460C">
              <w:t>2</w:t>
            </w:r>
            <w:r>
              <w:t>.</w:t>
            </w:r>
            <w:r w:rsidR="00C5460C">
              <w:t>0</w:t>
            </w:r>
            <w:r>
              <w:t>0-1</w:t>
            </w:r>
            <w:r w:rsidR="00C5460C">
              <w:t>2</w:t>
            </w:r>
            <w:r>
              <w:t>.30</w:t>
            </w:r>
          </w:p>
        </w:tc>
        <w:tc>
          <w:tcPr>
            <w:tcW w:w="4394" w:type="dxa"/>
          </w:tcPr>
          <w:p w14:paraId="55121D89" w14:textId="271CC09F" w:rsidR="009203FD" w:rsidRPr="009203FD" w:rsidRDefault="009203FD" w:rsidP="009203FD">
            <w:r>
              <w:t>Orient antic: Societăți, religii, artă</w:t>
            </w:r>
          </w:p>
        </w:tc>
      </w:tr>
      <w:tr w:rsidR="009203FD" w14:paraId="795FA077" w14:textId="77777777" w:rsidTr="009203FD">
        <w:tc>
          <w:tcPr>
            <w:tcW w:w="1843" w:type="dxa"/>
          </w:tcPr>
          <w:p w14:paraId="2A39D4AB" w14:textId="764DD144" w:rsidR="009203FD" w:rsidRPr="009203FD" w:rsidRDefault="009203FD" w:rsidP="009203FD">
            <w:r>
              <w:t>1</w:t>
            </w:r>
            <w:r w:rsidR="00C5460C">
              <w:t>2</w:t>
            </w:r>
            <w:r>
              <w:t>.30 – 1</w:t>
            </w:r>
            <w:r w:rsidR="00C5460C">
              <w:t>3</w:t>
            </w:r>
            <w:r>
              <w:t>.00</w:t>
            </w:r>
          </w:p>
        </w:tc>
        <w:tc>
          <w:tcPr>
            <w:tcW w:w="4394" w:type="dxa"/>
          </w:tcPr>
          <w:p w14:paraId="3C7F43FA" w14:textId="70EB106B" w:rsidR="009203FD" w:rsidRPr="009203FD" w:rsidRDefault="009203FD" w:rsidP="009203FD">
            <w:r>
              <w:t>Istoriografie generală</w:t>
            </w:r>
          </w:p>
        </w:tc>
      </w:tr>
      <w:tr w:rsidR="00C5460C" w:rsidRPr="00C5460C" w14:paraId="2B53B376" w14:textId="77777777" w:rsidTr="009203FD">
        <w:tc>
          <w:tcPr>
            <w:tcW w:w="1843" w:type="dxa"/>
          </w:tcPr>
          <w:p w14:paraId="19F5A638" w14:textId="09BA2D15" w:rsidR="00C5460C" w:rsidRPr="00C5460C" w:rsidRDefault="00C5460C" w:rsidP="009203FD">
            <w:pPr>
              <w:rPr>
                <w:b/>
                <w:bCs/>
              </w:rPr>
            </w:pPr>
            <w:r w:rsidRPr="00C5460C">
              <w:rPr>
                <w:b/>
                <w:bCs/>
              </w:rPr>
              <w:t>13.00-13.</w:t>
            </w:r>
            <w:r w:rsidR="00DD3CB1">
              <w:rPr>
                <w:b/>
                <w:bCs/>
              </w:rPr>
              <w:t>30</w:t>
            </w:r>
          </w:p>
        </w:tc>
        <w:tc>
          <w:tcPr>
            <w:tcW w:w="4394" w:type="dxa"/>
          </w:tcPr>
          <w:p w14:paraId="7FF66A29" w14:textId="7014F59C" w:rsidR="00C5460C" w:rsidRPr="00C5460C" w:rsidRDefault="00C5460C" w:rsidP="009203FD">
            <w:pPr>
              <w:rPr>
                <w:b/>
                <w:bCs/>
              </w:rPr>
            </w:pPr>
            <w:r w:rsidRPr="00C5460C">
              <w:rPr>
                <w:b/>
                <w:bCs/>
              </w:rPr>
              <w:t>pauză</w:t>
            </w:r>
          </w:p>
        </w:tc>
      </w:tr>
      <w:tr w:rsidR="009203FD" w14:paraId="4A664036" w14:textId="77777777" w:rsidTr="009203FD">
        <w:tc>
          <w:tcPr>
            <w:tcW w:w="1843" w:type="dxa"/>
          </w:tcPr>
          <w:p w14:paraId="33749362" w14:textId="58A03474" w:rsidR="009203FD" w:rsidRPr="009203FD" w:rsidRDefault="009203FD" w:rsidP="009203FD">
            <w:r>
              <w:t>1</w:t>
            </w:r>
            <w:r w:rsidR="00C5460C">
              <w:t>3</w:t>
            </w:r>
            <w:r>
              <w:t>.</w:t>
            </w:r>
            <w:r w:rsidR="00C5460C">
              <w:t>3</w:t>
            </w:r>
            <w:r>
              <w:t>0-1</w:t>
            </w:r>
            <w:r w:rsidR="00C5460C">
              <w:t>4.00</w:t>
            </w:r>
          </w:p>
        </w:tc>
        <w:tc>
          <w:tcPr>
            <w:tcW w:w="4394" w:type="dxa"/>
          </w:tcPr>
          <w:p w14:paraId="649BDC7B" w14:textId="43F57E8B" w:rsidR="009203FD" w:rsidRPr="009203FD" w:rsidRDefault="009203FD" w:rsidP="009203FD">
            <w:r>
              <w:t>Grecia antică</w:t>
            </w:r>
          </w:p>
        </w:tc>
      </w:tr>
      <w:tr w:rsidR="009203FD" w14:paraId="35BD3F07" w14:textId="77777777" w:rsidTr="009203FD">
        <w:tc>
          <w:tcPr>
            <w:tcW w:w="1843" w:type="dxa"/>
          </w:tcPr>
          <w:p w14:paraId="2F3528B5" w14:textId="51FAEF0D" w:rsidR="009203FD" w:rsidRPr="009203FD" w:rsidRDefault="009203FD" w:rsidP="009203FD">
            <w:r>
              <w:t>1</w:t>
            </w:r>
            <w:r w:rsidR="00C5460C">
              <w:t>4</w:t>
            </w:r>
            <w:r>
              <w:t>.00</w:t>
            </w:r>
            <w:r w:rsidR="00C5460C">
              <w:t>-14.30</w:t>
            </w:r>
          </w:p>
        </w:tc>
        <w:tc>
          <w:tcPr>
            <w:tcW w:w="4394" w:type="dxa"/>
          </w:tcPr>
          <w:p w14:paraId="4FBA362D" w14:textId="10F2104F" w:rsidR="009203FD" w:rsidRPr="009203FD" w:rsidRDefault="009203FD" w:rsidP="009203FD">
            <w:r>
              <w:t>Ist. medie universală</w:t>
            </w:r>
          </w:p>
        </w:tc>
      </w:tr>
    </w:tbl>
    <w:p w14:paraId="32D964FB" w14:textId="77777777" w:rsidR="00991D15" w:rsidRPr="00760DA8" w:rsidRDefault="00991D15" w:rsidP="00991D15">
      <w:pPr>
        <w:ind w:left="1800" w:firstLine="360"/>
      </w:pPr>
    </w:p>
    <w:sectPr w:rsidR="00991D15" w:rsidRPr="00760DA8" w:rsidSect="0023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801"/>
    <w:multiLevelType w:val="hybridMultilevel"/>
    <w:tmpl w:val="A1A605B8"/>
    <w:lvl w:ilvl="0" w:tplc="B6A08638">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077053"/>
    <w:multiLevelType w:val="hybridMultilevel"/>
    <w:tmpl w:val="F4B09CEC"/>
    <w:lvl w:ilvl="0" w:tplc="040C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96"/>
    <w:rsid w:val="00072538"/>
    <w:rsid w:val="000C38E7"/>
    <w:rsid w:val="000F3D8D"/>
    <w:rsid w:val="00105CC7"/>
    <w:rsid w:val="001202CC"/>
    <w:rsid w:val="0017500E"/>
    <w:rsid w:val="001B5426"/>
    <w:rsid w:val="00221150"/>
    <w:rsid w:val="0023773A"/>
    <w:rsid w:val="002F51B9"/>
    <w:rsid w:val="00322533"/>
    <w:rsid w:val="00332410"/>
    <w:rsid w:val="0033360E"/>
    <w:rsid w:val="003409AD"/>
    <w:rsid w:val="004341E0"/>
    <w:rsid w:val="00447EAB"/>
    <w:rsid w:val="00453BE1"/>
    <w:rsid w:val="00475B7C"/>
    <w:rsid w:val="00484B98"/>
    <w:rsid w:val="004A2A87"/>
    <w:rsid w:val="004B0545"/>
    <w:rsid w:val="004B100E"/>
    <w:rsid w:val="00512F3A"/>
    <w:rsid w:val="0052394C"/>
    <w:rsid w:val="00551CC9"/>
    <w:rsid w:val="0055617C"/>
    <w:rsid w:val="005B6A99"/>
    <w:rsid w:val="005B6AA1"/>
    <w:rsid w:val="005C19A0"/>
    <w:rsid w:val="00630F36"/>
    <w:rsid w:val="00655219"/>
    <w:rsid w:val="006838BD"/>
    <w:rsid w:val="00701233"/>
    <w:rsid w:val="0070669A"/>
    <w:rsid w:val="00715F61"/>
    <w:rsid w:val="00716AEB"/>
    <w:rsid w:val="00737A00"/>
    <w:rsid w:val="00760DA8"/>
    <w:rsid w:val="00777C82"/>
    <w:rsid w:val="00795D80"/>
    <w:rsid w:val="00797597"/>
    <w:rsid w:val="007A2402"/>
    <w:rsid w:val="007D4524"/>
    <w:rsid w:val="008F11EB"/>
    <w:rsid w:val="009203FD"/>
    <w:rsid w:val="009658CB"/>
    <w:rsid w:val="00991D15"/>
    <w:rsid w:val="009D2D53"/>
    <w:rsid w:val="00A03E24"/>
    <w:rsid w:val="00A05FE6"/>
    <w:rsid w:val="00A71352"/>
    <w:rsid w:val="00A7203B"/>
    <w:rsid w:val="00A739F8"/>
    <w:rsid w:val="00A76407"/>
    <w:rsid w:val="00AF21B8"/>
    <w:rsid w:val="00B7689D"/>
    <w:rsid w:val="00BB1796"/>
    <w:rsid w:val="00BC646E"/>
    <w:rsid w:val="00C5460C"/>
    <w:rsid w:val="00C67A49"/>
    <w:rsid w:val="00DD3CB1"/>
    <w:rsid w:val="00DE0D49"/>
    <w:rsid w:val="00DE2E72"/>
    <w:rsid w:val="00E31615"/>
    <w:rsid w:val="00EF4BB9"/>
    <w:rsid w:val="00F319F1"/>
    <w:rsid w:val="00FB19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796"/>
    <w:pPr>
      <w:ind w:left="720"/>
      <w:contextualSpacing/>
    </w:pPr>
  </w:style>
  <w:style w:type="paragraph" w:customStyle="1" w:styleId="yiv0892257173ydpfb7014b4msonormal">
    <w:name w:val="yiv0892257173ydpfb7014b4msonormal"/>
    <w:basedOn w:val="Normal"/>
    <w:rsid w:val="009D2D53"/>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796"/>
    <w:pPr>
      <w:ind w:left="720"/>
      <w:contextualSpacing/>
    </w:pPr>
  </w:style>
  <w:style w:type="paragraph" w:customStyle="1" w:styleId="yiv0892257173ydpfb7014b4msonormal">
    <w:name w:val="yiv0892257173ydpfb7014b4msonormal"/>
    <w:basedOn w:val="Normal"/>
    <w:rsid w:val="009D2D5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35A1-C768-4145-95BB-7C70E1A0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ZAHARIA</dc:creator>
  <cp:keywords/>
  <dc:description/>
  <cp:lastModifiedBy>Stefania</cp:lastModifiedBy>
  <cp:revision>45</cp:revision>
  <dcterms:created xsi:type="dcterms:W3CDTF">2020-09-03T01:34:00Z</dcterms:created>
  <dcterms:modified xsi:type="dcterms:W3CDTF">2020-10-07T13:10:00Z</dcterms:modified>
</cp:coreProperties>
</file>