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5E" w:rsidRDefault="0035555E" w:rsidP="0035555E">
      <w:pPr>
        <w:jc w:val="center"/>
        <w:rPr>
          <w:rFonts w:ascii="Arial Narrow" w:hAnsi="Arial Narrow" w:cs="Arial"/>
          <w:b/>
          <w:bCs/>
          <w:sz w:val="34"/>
          <w:szCs w:val="34"/>
        </w:rPr>
      </w:pPr>
      <w:r>
        <w:rPr>
          <w:rFonts w:ascii="Arial Narrow" w:hAnsi="Arial Narrow" w:cs="Arial"/>
          <w:b/>
          <w:bCs/>
          <w:sz w:val="34"/>
          <w:szCs w:val="34"/>
        </w:rPr>
        <w:t>FIȘA DISCIPLINEI</w:t>
      </w:r>
    </w:p>
    <w:p w:rsidR="0035555E" w:rsidRDefault="0035555E" w:rsidP="0035555E">
      <w:pPr>
        <w:jc w:val="center"/>
        <w:rPr>
          <w:rFonts w:ascii="Arial Narrow" w:hAnsi="Arial Narrow" w:cs="Arial"/>
          <w:b/>
          <w:bCs/>
        </w:rPr>
      </w:pPr>
    </w:p>
    <w:p w:rsidR="0035555E" w:rsidRDefault="0035555E" w:rsidP="0035555E">
      <w:pPr>
        <w:jc w:val="both"/>
        <w:rPr>
          <w:rFonts w:ascii="Arial Narrow" w:hAnsi="Arial Narrow" w:cs="Arial"/>
          <w:b/>
          <w:bCs/>
        </w:rPr>
      </w:pPr>
      <w:r>
        <w:rPr>
          <w:rFonts w:ascii="Arial Narrow" w:hAnsi="Arial Narrow" w:cs="Arial"/>
          <w:b/>
          <w:bCs/>
        </w:rPr>
        <w:t xml:space="preserve">1. Date </w:t>
      </w:r>
      <w:proofErr w:type="spellStart"/>
      <w:r>
        <w:rPr>
          <w:rFonts w:ascii="Arial Narrow" w:hAnsi="Arial Narrow" w:cs="Arial"/>
          <w:b/>
          <w:bCs/>
        </w:rPr>
        <w:t>despre</w:t>
      </w:r>
      <w:proofErr w:type="spellEnd"/>
      <w:r>
        <w:rPr>
          <w:rFonts w:ascii="Arial Narrow" w:hAnsi="Arial Narrow" w:cs="Arial"/>
          <w:b/>
          <w:bCs/>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5555E" w:rsidTr="0035555E">
        <w:tc>
          <w:tcPr>
            <w:tcW w:w="4428" w:type="dxa"/>
            <w:tcBorders>
              <w:top w:val="single" w:sz="4" w:space="0" w:color="auto"/>
              <w:left w:val="single" w:sz="4" w:space="0" w:color="auto"/>
              <w:bottom w:val="single" w:sz="4" w:space="0" w:color="auto"/>
              <w:right w:val="single" w:sz="4" w:space="0" w:color="auto"/>
            </w:tcBorders>
            <w:vAlign w:val="center"/>
            <w:hideMark/>
          </w:tcPr>
          <w:p w:rsidR="0035555E" w:rsidRDefault="0035555E">
            <w:pPr>
              <w:spacing w:after="58" w:line="256" w:lineRule="auto"/>
              <w:rPr>
                <w:rFonts w:ascii="Arial Narrow" w:hAnsi="Arial Narrow" w:cs="Arial"/>
              </w:rPr>
            </w:pPr>
            <w:r>
              <w:rPr>
                <w:rFonts w:ascii="Arial Narrow" w:hAnsi="Arial Narrow" w:cs="Arial"/>
              </w:rPr>
              <w:t xml:space="preserve">1.1. </w:t>
            </w:r>
            <w:proofErr w:type="spellStart"/>
            <w:r>
              <w:rPr>
                <w:rFonts w:ascii="Arial Narrow" w:hAnsi="Arial Narrow" w:cs="Arial"/>
              </w:rPr>
              <w:t>Instituţia</w:t>
            </w:r>
            <w:proofErr w:type="spellEnd"/>
            <w:r>
              <w:rPr>
                <w:rFonts w:ascii="Arial Narrow" w:hAnsi="Arial Narrow" w:cs="Arial"/>
              </w:rPr>
              <w:t xml:space="preserve"> de </w:t>
            </w:r>
            <w:r>
              <w:rPr>
                <w:rFonts w:ascii="Arial Narrow" w:hAnsi="Arial Narrow" w:cs="Arial"/>
                <w:lang w:val="ro-RO"/>
              </w:rPr>
              <w:t>î</w:t>
            </w:r>
            <w:proofErr w:type="spellStart"/>
            <w:r>
              <w:rPr>
                <w:rFonts w:ascii="Arial Narrow" w:hAnsi="Arial Narrow" w:cs="Arial"/>
              </w:rPr>
              <w:t>nvăţământ</w:t>
            </w:r>
            <w:proofErr w:type="spellEnd"/>
            <w:r>
              <w:rPr>
                <w:rFonts w:ascii="Arial Narrow" w:hAnsi="Arial Narrow" w:cs="Arial"/>
              </w:rPr>
              <w:t xml:space="preserve"> superior</w:t>
            </w:r>
          </w:p>
        </w:tc>
        <w:tc>
          <w:tcPr>
            <w:tcW w:w="4428" w:type="dxa"/>
            <w:tcBorders>
              <w:top w:val="single" w:sz="4" w:space="0" w:color="auto"/>
              <w:left w:val="single" w:sz="4" w:space="0" w:color="auto"/>
              <w:bottom w:val="single" w:sz="4" w:space="0" w:color="auto"/>
              <w:right w:val="single" w:sz="4" w:space="0" w:color="auto"/>
            </w:tcBorders>
          </w:tcPr>
          <w:p w:rsidR="0035555E" w:rsidRDefault="000A77B2">
            <w:pPr>
              <w:spacing w:line="256" w:lineRule="auto"/>
              <w:jc w:val="both"/>
              <w:rPr>
                <w:rFonts w:ascii="Arial Narrow" w:hAnsi="Arial Narrow" w:cs="Arial"/>
              </w:rPr>
            </w:pPr>
            <w:proofErr w:type="spellStart"/>
            <w:r>
              <w:rPr>
                <w:rFonts w:ascii="Arial Narrow" w:hAnsi="Arial Narrow" w:cs="Arial"/>
              </w:rPr>
              <w:t>Universitatea</w:t>
            </w:r>
            <w:proofErr w:type="spellEnd"/>
            <w:r>
              <w:rPr>
                <w:rFonts w:ascii="Arial Narrow" w:hAnsi="Arial Narrow" w:cs="Arial"/>
              </w:rPr>
              <w:t xml:space="preserve"> din București</w:t>
            </w:r>
          </w:p>
        </w:tc>
      </w:tr>
      <w:tr w:rsidR="0035555E" w:rsidTr="0035555E">
        <w:tc>
          <w:tcPr>
            <w:tcW w:w="4428" w:type="dxa"/>
            <w:tcBorders>
              <w:top w:val="single" w:sz="4" w:space="0" w:color="auto"/>
              <w:left w:val="single" w:sz="4" w:space="0" w:color="auto"/>
              <w:bottom w:val="single" w:sz="4" w:space="0" w:color="auto"/>
              <w:right w:val="single" w:sz="4" w:space="0" w:color="auto"/>
            </w:tcBorders>
            <w:vAlign w:val="center"/>
            <w:hideMark/>
          </w:tcPr>
          <w:p w:rsidR="0035555E" w:rsidRDefault="0035555E">
            <w:pPr>
              <w:spacing w:after="58" w:line="256" w:lineRule="auto"/>
              <w:rPr>
                <w:rFonts w:ascii="Arial Narrow" w:hAnsi="Arial Narrow" w:cs="Arial"/>
              </w:rPr>
            </w:pPr>
            <w:r>
              <w:rPr>
                <w:rFonts w:ascii="Arial Narrow" w:hAnsi="Arial Narrow" w:cs="Arial"/>
              </w:rPr>
              <w:t xml:space="preserve">1.2. </w:t>
            </w:r>
            <w:proofErr w:type="spellStart"/>
            <w:r>
              <w:rPr>
                <w:rFonts w:ascii="Arial Narrow" w:hAnsi="Arial Narrow" w:cs="Arial"/>
              </w:rPr>
              <w:t>Facultatea</w:t>
            </w:r>
            <w:proofErr w:type="spellEnd"/>
            <w:r>
              <w:rPr>
                <w:rFonts w:ascii="Arial Narrow" w:hAnsi="Arial Narrow" w:cs="Arial"/>
              </w:rPr>
              <w:t>,</w:t>
            </w:r>
          </w:p>
        </w:tc>
        <w:tc>
          <w:tcPr>
            <w:tcW w:w="4428" w:type="dxa"/>
            <w:tcBorders>
              <w:top w:val="single" w:sz="4" w:space="0" w:color="auto"/>
              <w:left w:val="single" w:sz="4" w:space="0" w:color="auto"/>
              <w:bottom w:val="single" w:sz="4" w:space="0" w:color="auto"/>
              <w:right w:val="single" w:sz="4" w:space="0" w:color="auto"/>
            </w:tcBorders>
          </w:tcPr>
          <w:p w:rsidR="0035555E" w:rsidRDefault="000A77B2">
            <w:pPr>
              <w:spacing w:line="256" w:lineRule="auto"/>
              <w:jc w:val="both"/>
              <w:rPr>
                <w:rFonts w:ascii="Arial Narrow" w:hAnsi="Arial Narrow" w:cs="Arial"/>
              </w:rPr>
            </w:pPr>
            <w:proofErr w:type="spellStart"/>
            <w:r>
              <w:rPr>
                <w:rFonts w:ascii="Arial Narrow" w:hAnsi="Arial Narrow" w:cs="Arial"/>
              </w:rPr>
              <w:t>Istorie</w:t>
            </w:r>
            <w:proofErr w:type="spellEnd"/>
          </w:p>
        </w:tc>
      </w:tr>
      <w:tr w:rsidR="0035555E" w:rsidRPr="000A77B2" w:rsidTr="0035555E">
        <w:tc>
          <w:tcPr>
            <w:tcW w:w="4428" w:type="dxa"/>
            <w:tcBorders>
              <w:top w:val="single" w:sz="4" w:space="0" w:color="auto"/>
              <w:left w:val="single" w:sz="4" w:space="0" w:color="auto"/>
              <w:bottom w:val="single" w:sz="4" w:space="0" w:color="auto"/>
              <w:right w:val="single" w:sz="4" w:space="0" w:color="auto"/>
            </w:tcBorders>
            <w:vAlign w:val="center"/>
            <w:hideMark/>
          </w:tcPr>
          <w:p w:rsidR="0035555E" w:rsidRDefault="0035555E">
            <w:pPr>
              <w:spacing w:line="256" w:lineRule="auto"/>
              <w:rPr>
                <w:rFonts w:ascii="Arial Narrow" w:hAnsi="Arial Narrow" w:cs="Arial"/>
              </w:rPr>
            </w:pPr>
            <w:r>
              <w:rPr>
                <w:rFonts w:ascii="Arial Narrow" w:hAnsi="Arial Narrow" w:cs="Arial"/>
              </w:rPr>
              <w:t xml:space="preserve">1.3. </w:t>
            </w:r>
            <w:proofErr w:type="spellStart"/>
            <w:r>
              <w:rPr>
                <w:rFonts w:ascii="Arial Narrow" w:hAnsi="Arial Narrow" w:cs="Arial"/>
              </w:rPr>
              <w:t>Departamentul</w:t>
            </w:r>
            <w:proofErr w:type="spellEnd"/>
          </w:p>
        </w:tc>
        <w:tc>
          <w:tcPr>
            <w:tcW w:w="4428" w:type="dxa"/>
            <w:tcBorders>
              <w:top w:val="single" w:sz="4" w:space="0" w:color="auto"/>
              <w:left w:val="single" w:sz="4" w:space="0" w:color="auto"/>
              <w:bottom w:val="single" w:sz="4" w:space="0" w:color="auto"/>
              <w:right w:val="single" w:sz="4" w:space="0" w:color="auto"/>
            </w:tcBorders>
          </w:tcPr>
          <w:p w:rsidR="0035555E" w:rsidRPr="000A77B2" w:rsidRDefault="000A77B2">
            <w:pPr>
              <w:spacing w:line="256" w:lineRule="auto"/>
              <w:jc w:val="both"/>
              <w:rPr>
                <w:rFonts w:ascii="Arial Narrow" w:hAnsi="Arial Narrow" w:cs="Arial"/>
                <w:lang w:val="fr-FR"/>
              </w:rPr>
            </w:pPr>
            <w:proofErr w:type="spellStart"/>
            <w:r w:rsidRPr="000A77B2">
              <w:rPr>
                <w:rFonts w:ascii="Arial Narrow" w:hAnsi="Arial Narrow" w:cs="Arial"/>
                <w:lang w:val="fr-FR"/>
              </w:rPr>
              <w:t>Istoria</w:t>
            </w:r>
            <w:proofErr w:type="spellEnd"/>
            <w:r w:rsidRPr="000A77B2">
              <w:rPr>
                <w:rFonts w:ascii="Arial Narrow" w:hAnsi="Arial Narrow" w:cs="Arial"/>
                <w:lang w:val="fr-FR"/>
              </w:rPr>
              <w:t xml:space="preserve"> </w:t>
            </w:r>
            <w:proofErr w:type="spellStart"/>
            <w:r w:rsidRPr="000A77B2">
              <w:rPr>
                <w:rFonts w:ascii="Arial Narrow" w:hAnsi="Arial Narrow" w:cs="Arial"/>
                <w:lang w:val="fr-FR"/>
              </w:rPr>
              <w:t>României</w:t>
            </w:r>
            <w:proofErr w:type="spellEnd"/>
            <w:r w:rsidRPr="000A77B2">
              <w:rPr>
                <w:rFonts w:ascii="Arial Narrow" w:hAnsi="Arial Narrow" w:cs="Arial"/>
                <w:lang w:val="fr-FR"/>
              </w:rPr>
              <w:t xml:space="preserve"> </w:t>
            </w:r>
            <w:proofErr w:type="spellStart"/>
            <w:r w:rsidRPr="000A77B2">
              <w:rPr>
                <w:rFonts w:ascii="Arial Narrow" w:hAnsi="Arial Narrow" w:cs="Arial"/>
                <w:lang w:val="fr-FR"/>
              </w:rPr>
              <w:t>și</w:t>
            </w:r>
            <w:proofErr w:type="spellEnd"/>
            <w:r w:rsidRPr="000A77B2">
              <w:rPr>
                <w:rFonts w:ascii="Arial Narrow" w:hAnsi="Arial Narrow" w:cs="Arial"/>
                <w:lang w:val="fr-FR"/>
              </w:rPr>
              <w:t xml:space="preserve"> a Sud-</w:t>
            </w:r>
            <w:proofErr w:type="spellStart"/>
            <w:r w:rsidRPr="000A77B2">
              <w:rPr>
                <w:rFonts w:ascii="Arial Narrow" w:hAnsi="Arial Narrow" w:cs="Arial"/>
                <w:lang w:val="fr-FR"/>
              </w:rPr>
              <w:t>Estului</w:t>
            </w:r>
            <w:proofErr w:type="spellEnd"/>
            <w:r w:rsidRPr="000A77B2">
              <w:rPr>
                <w:rFonts w:ascii="Arial Narrow" w:hAnsi="Arial Narrow" w:cs="Arial"/>
                <w:lang w:val="fr-FR"/>
              </w:rPr>
              <w:t xml:space="preserve"> </w:t>
            </w:r>
            <w:proofErr w:type="spellStart"/>
            <w:r w:rsidRPr="000A77B2">
              <w:rPr>
                <w:rFonts w:ascii="Arial Narrow" w:hAnsi="Arial Narrow" w:cs="Arial"/>
                <w:lang w:val="fr-FR"/>
              </w:rPr>
              <w:t>European</w:t>
            </w:r>
            <w:proofErr w:type="spellEnd"/>
          </w:p>
        </w:tc>
      </w:tr>
      <w:tr w:rsidR="0035555E" w:rsidTr="0035555E">
        <w:tc>
          <w:tcPr>
            <w:tcW w:w="44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rPr>
            </w:pPr>
            <w:r>
              <w:rPr>
                <w:rFonts w:ascii="Arial Narrow" w:hAnsi="Arial Narrow" w:cs="Arial"/>
              </w:rPr>
              <w:t xml:space="preserve">1.4. </w:t>
            </w:r>
            <w:proofErr w:type="spellStart"/>
            <w:r>
              <w:rPr>
                <w:rFonts w:ascii="Arial Narrow" w:hAnsi="Arial Narrow" w:cs="Arial"/>
              </w:rPr>
              <w:t>Domeniul</w:t>
            </w:r>
            <w:proofErr w:type="spellEnd"/>
            <w:r>
              <w:rPr>
                <w:rFonts w:ascii="Arial Narrow" w:hAnsi="Arial Narrow" w:cs="Arial"/>
              </w:rPr>
              <w:t xml:space="preserve"> de </w:t>
            </w:r>
            <w:proofErr w:type="spellStart"/>
            <w:r>
              <w:rPr>
                <w:rFonts w:ascii="Arial Narrow" w:hAnsi="Arial Narrow" w:cs="Arial"/>
              </w:rPr>
              <w:t>studii</w:t>
            </w:r>
            <w:proofErr w:type="spellEnd"/>
          </w:p>
        </w:tc>
        <w:tc>
          <w:tcPr>
            <w:tcW w:w="4428" w:type="dxa"/>
            <w:tcBorders>
              <w:top w:val="single" w:sz="4" w:space="0" w:color="auto"/>
              <w:left w:val="single" w:sz="4" w:space="0" w:color="auto"/>
              <w:bottom w:val="single" w:sz="4" w:space="0" w:color="auto"/>
              <w:right w:val="single" w:sz="4" w:space="0" w:color="auto"/>
            </w:tcBorders>
          </w:tcPr>
          <w:p w:rsidR="0035555E" w:rsidRDefault="000A77B2">
            <w:pPr>
              <w:spacing w:line="256" w:lineRule="auto"/>
              <w:jc w:val="both"/>
              <w:rPr>
                <w:rFonts w:ascii="Arial Narrow" w:hAnsi="Arial Narrow" w:cs="Arial"/>
              </w:rPr>
            </w:pPr>
            <w:proofErr w:type="spellStart"/>
            <w:r>
              <w:rPr>
                <w:rFonts w:ascii="Arial Narrow" w:hAnsi="Arial Narrow" w:cs="Arial"/>
              </w:rPr>
              <w:t>Istorie</w:t>
            </w:r>
            <w:proofErr w:type="spellEnd"/>
          </w:p>
        </w:tc>
      </w:tr>
      <w:tr w:rsidR="0035555E" w:rsidTr="0035555E">
        <w:tc>
          <w:tcPr>
            <w:tcW w:w="44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rPr>
            </w:pPr>
            <w:r>
              <w:rPr>
                <w:rFonts w:ascii="Arial Narrow" w:hAnsi="Arial Narrow" w:cs="Arial"/>
              </w:rPr>
              <w:t xml:space="preserve">1.5. </w:t>
            </w:r>
            <w:proofErr w:type="spellStart"/>
            <w:r>
              <w:rPr>
                <w:rFonts w:ascii="Arial Narrow" w:hAnsi="Arial Narrow" w:cs="Arial"/>
              </w:rPr>
              <w:t>Ciclul</w:t>
            </w:r>
            <w:proofErr w:type="spellEnd"/>
            <w:r>
              <w:rPr>
                <w:rFonts w:ascii="Arial Narrow" w:hAnsi="Arial Narrow" w:cs="Arial"/>
              </w:rPr>
              <w:t xml:space="preserve"> de </w:t>
            </w:r>
            <w:proofErr w:type="spellStart"/>
            <w:r>
              <w:rPr>
                <w:rFonts w:ascii="Arial Narrow" w:hAnsi="Arial Narrow" w:cs="Arial"/>
              </w:rPr>
              <w:t>studii</w:t>
            </w:r>
            <w:proofErr w:type="spellEnd"/>
          </w:p>
        </w:tc>
        <w:tc>
          <w:tcPr>
            <w:tcW w:w="4428" w:type="dxa"/>
            <w:tcBorders>
              <w:top w:val="single" w:sz="4" w:space="0" w:color="auto"/>
              <w:left w:val="single" w:sz="4" w:space="0" w:color="auto"/>
              <w:bottom w:val="single" w:sz="4" w:space="0" w:color="auto"/>
              <w:right w:val="single" w:sz="4" w:space="0" w:color="auto"/>
            </w:tcBorders>
          </w:tcPr>
          <w:p w:rsidR="0035555E" w:rsidRDefault="000A77B2">
            <w:pPr>
              <w:spacing w:line="256" w:lineRule="auto"/>
              <w:jc w:val="both"/>
              <w:rPr>
                <w:rFonts w:ascii="Arial Narrow" w:hAnsi="Arial Narrow" w:cs="Arial"/>
              </w:rPr>
            </w:pPr>
            <w:proofErr w:type="spellStart"/>
            <w:r>
              <w:rPr>
                <w:rFonts w:ascii="Arial Narrow" w:hAnsi="Arial Narrow" w:cs="Arial"/>
              </w:rPr>
              <w:t>Licență</w:t>
            </w:r>
            <w:proofErr w:type="spellEnd"/>
          </w:p>
        </w:tc>
      </w:tr>
      <w:tr w:rsidR="0035555E" w:rsidTr="0035555E">
        <w:trPr>
          <w:trHeight w:val="345"/>
        </w:trPr>
        <w:tc>
          <w:tcPr>
            <w:tcW w:w="44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rPr>
            </w:pPr>
            <w:r>
              <w:rPr>
                <w:rFonts w:ascii="Arial Narrow" w:hAnsi="Arial Narrow" w:cs="Arial"/>
              </w:rPr>
              <w:t xml:space="preserve">1.6. </w:t>
            </w:r>
            <w:proofErr w:type="spellStart"/>
            <w:r>
              <w:rPr>
                <w:rFonts w:ascii="Arial Narrow" w:hAnsi="Arial Narrow" w:cs="Arial"/>
              </w:rPr>
              <w:t>Programul</w:t>
            </w:r>
            <w:proofErr w:type="spellEnd"/>
            <w:r>
              <w:rPr>
                <w:rFonts w:ascii="Arial Narrow" w:hAnsi="Arial Narrow" w:cs="Arial"/>
              </w:rPr>
              <w:t xml:space="preserve"> de </w:t>
            </w:r>
            <w:proofErr w:type="spellStart"/>
            <w:r>
              <w:rPr>
                <w:rFonts w:ascii="Arial Narrow" w:hAnsi="Arial Narrow" w:cs="Arial"/>
              </w:rPr>
              <w:t>studii</w:t>
            </w:r>
            <w:proofErr w:type="spellEnd"/>
          </w:p>
        </w:tc>
        <w:tc>
          <w:tcPr>
            <w:tcW w:w="4428" w:type="dxa"/>
            <w:tcBorders>
              <w:top w:val="single" w:sz="4" w:space="0" w:color="auto"/>
              <w:left w:val="single" w:sz="4" w:space="0" w:color="auto"/>
              <w:bottom w:val="single" w:sz="4" w:space="0" w:color="auto"/>
              <w:right w:val="single" w:sz="4" w:space="0" w:color="auto"/>
            </w:tcBorders>
          </w:tcPr>
          <w:p w:rsidR="0035555E" w:rsidRDefault="000A77B2">
            <w:pPr>
              <w:spacing w:line="256" w:lineRule="auto"/>
              <w:jc w:val="both"/>
              <w:rPr>
                <w:rFonts w:ascii="Arial Narrow" w:hAnsi="Arial Narrow" w:cs="Arial"/>
                <w:lang w:val="it-IT"/>
              </w:rPr>
            </w:pPr>
            <w:r>
              <w:rPr>
                <w:rFonts w:ascii="Arial Narrow" w:hAnsi="Arial Narrow" w:cs="Arial"/>
                <w:lang w:val="it-IT"/>
              </w:rPr>
              <w:t>Istoria Artei</w:t>
            </w:r>
          </w:p>
        </w:tc>
      </w:tr>
    </w:tbl>
    <w:p w:rsidR="0035555E" w:rsidRDefault="0035555E" w:rsidP="0035555E">
      <w:pPr>
        <w:jc w:val="center"/>
        <w:rPr>
          <w:rFonts w:ascii="Arial Narrow" w:hAnsi="Arial Narrow" w:cs="Arial"/>
          <w:lang w:val="it-IT"/>
        </w:rPr>
      </w:pPr>
    </w:p>
    <w:p w:rsidR="0035555E" w:rsidRDefault="0035555E" w:rsidP="0035555E">
      <w:pPr>
        <w:ind w:left="-426" w:firstLine="426"/>
        <w:jc w:val="both"/>
        <w:rPr>
          <w:rFonts w:ascii="Arial Narrow" w:hAnsi="Arial Narrow" w:cs="Arial"/>
          <w:b/>
        </w:rPr>
      </w:pPr>
      <w:r>
        <w:rPr>
          <w:rFonts w:ascii="Arial Narrow" w:hAnsi="Arial Narrow" w:cs="Arial"/>
          <w:b/>
        </w:rPr>
        <w:t xml:space="preserve">2. Date </w:t>
      </w:r>
      <w:proofErr w:type="spellStart"/>
      <w:r>
        <w:rPr>
          <w:rFonts w:ascii="Arial Narrow" w:hAnsi="Arial Narrow" w:cs="Arial"/>
          <w:b/>
        </w:rPr>
        <w:t>despre</w:t>
      </w:r>
      <w:proofErr w:type="spellEnd"/>
      <w:r>
        <w:rPr>
          <w:rFonts w:ascii="Arial Narrow" w:hAnsi="Arial Narrow" w:cs="Arial"/>
          <w:b/>
        </w:rPr>
        <w:t xml:space="preserve"> </w:t>
      </w:r>
      <w:proofErr w:type="spellStart"/>
      <w:r>
        <w:rPr>
          <w:rFonts w:ascii="Arial Narrow" w:hAnsi="Arial Narrow" w:cs="Arial"/>
          <w:b/>
        </w:rPr>
        <w:t>disciplină</w:t>
      </w:r>
      <w:proofErr w:type="spellEnd"/>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47"/>
        <w:gridCol w:w="810"/>
        <w:gridCol w:w="450"/>
        <w:gridCol w:w="326"/>
        <w:gridCol w:w="1440"/>
        <w:gridCol w:w="545"/>
        <w:gridCol w:w="1782"/>
        <w:gridCol w:w="970"/>
      </w:tblGrid>
      <w:tr w:rsidR="0035555E" w:rsidRPr="000A77B2" w:rsidTr="0035555E">
        <w:trPr>
          <w:trHeight w:val="575"/>
        </w:trPr>
        <w:tc>
          <w:tcPr>
            <w:tcW w:w="2628" w:type="dxa"/>
            <w:gridSpan w:val="2"/>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rPr>
                <w:rFonts w:ascii="Arial Narrow" w:hAnsi="Arial Narrow" w:cs="Arial"/>
                <w:lang w:val="pt-BR"/>
              </w:rPr>
            </w:pPr>
            <w:r>
              <w:rPr>
                <w:rFonts w:ascii="Arial Narrow" w:hAnsi="Arial Narrow" w:cs="Arial"/>
                <w:lang w:val="pt-BR"/>
              </w:rPr>
              <w:t>2.1.Denumirea disciplinei</w:t>
            </w:r>
          </w:p>
        </w:tc>
        <w:tc>
          <w:tcPr>
            <w:tcW w:w="6322" w:type="dxa"/>
            <w:gridSpan w:val="7"/>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lang w:val="pt-BR"/>
              </w:rPr>
            </w:pPr>
            <w:r>
              <w:rPr>
                <w:rFonts w:ascii="Arial Narrow" w:hAnsi="Arial Narrow" w:cs="Arial"/>
                <w:sz w:val="22"/>
                <w:szCs w:val="22"/>
                <w:lang w:val="fr-FR"/>
              </w:rPr>
              <w:t xml:space="preserve">                           </w:t>
            </w:r>
            <w:proofErr w:type="spellStart"/>
            <w:r w:rsidR="000A77B2">
              <w:rPr>
                <w:rFonts w:ascii="Arial Narrow" w:hAnsi="Arial Narrow" w:cs="Arial"/>
                <w:sz w:val="22"/>
                <w:szCs w:val="22"/>
                <w:lang w:val="fr-FR"/>
              </w:rPr>
              <w:t>Colecții</w:t>
            </w:r>
            <w:proofErr w:type="spellEnd"/>
            <w:r w:rsidR="000A77B2">
              <w:rPr>
                <w:rFonts w:ascii="Arial Narrow" w:hAnsi="Arial Narrow" w:cs="Arial"/>
                <w:sz w:val="22"/>
                <w:szCs w:val="22"/>
                <w:lang w:val="fr-FR"/>
              </w:rPr>
              <w:t xml:space="preserve"> </w:t>
            </w:r>
            <w:proofErr w:type="spellStart"/>
            <w:r w:rsidR="000A77B2">
              <w:rPr>
                <w:rFonts w:ascii="Arial Narrow" w:hAnsi="Arial Narrow" w:cs="Arial"/>
                <w:sz w:val="22"/>
                <w:szCs w:val="22"/>
                <w:lang w:val="fr-FR"/>
              </w:rPr>
              <w:t>și</w:t>
            </w:r>
            <w:proofErr w:type="spellEnd"/>
            <w:r w:rsidR="000A77B2">
              <w:rPr>
                <w:rFonts w:ascii="Arial Narrow" w:hAnsi="Arial Narrow" w:cs="Arial"/>
                <w:sz w:val="22"/>
                <w:szCs w:val="22"/>
                <w:lang w:val="fr-FR"/>
              </w:rPr>
              <w:t xml:space="preserve"> </w:t>
            </w:r>
            <w:proofErr w:type="spellStart"/>
            <w:r w:rsidR="000A77B2">
              <w:rPr>
                <w:rFonts w:ascii="Arial Narrow" w:hAnsi="Arial Narrow" w:cs="Arial"/>
                <w:sz w:val="22"/>
                <w:szCs w:val="22"/>
                <w:lang w:val="fr-FR"/>
              </w:rPr>
              <w:t>colecționari</w:t>
            </w:r>
            <w:proofErr w:type="spellEnd"/>
            <w:r w:rsidR="000A77B2">
              <w:rPr>
                <w:rFonts w:ascii="Arial Narrow" w:hAnsi="Arial Narrow" w:cs="Arial"/>
                <w:sz w:val="22"/>
                <w:szCs w:val="22"/>
                <w:lang w:val="fr-FR"/>
              </w:rPr>
              <w:t xml:space="preserve"> de </w:t>
            </w:r>
            <w:proofErr w:type="spellStart"/>
            <w:r w:rsidR="000A77B2">
              <w:rPr>
                <w:rFonts w:ascii="Arial Narrow" w:hAnsi="Arial Narrow" w:cs="Arial"/>
                <w:sz w:val="22"/>
                <w:szCs w:val="22"/>
                <w:lang w:val="fr-FR"/>
              </w:rPr>
              <w:t>artă</w:t>
            </w:r>
            <w:proofErr w:type="spellEnd"/>
            <w:r w:rsidR="000A77B2">
              <w:rPr>
                <w:rFonts w:ascii="Arial Narrow" w:hAnsi="Arial Narrow" w:cs="Arial"/>
                <w:sz w:val="22"/>
                <w:szCs w:val="22"/>
                <w:lang w:val="fr-FR"/>
              </w:rPr>
              <w:t xml:space="preserve"> </w:t>
            </w:r>
            <w:proofErr w:type="spellStart"/>
            <w:r w:rsidR="000A77B2">
              <w:rPr>
                <w:rFonts w:ascii="Arial Narrow" w:hAnsi="Arial Narrow" w:cs="Arial"/>
                <w:sz w:val="22"/>
                <w:szCs w:val="22"/>
                <w:lang w:val="fr-FR"/>
              </w:rPr>
              <w:t>și</w:t>
            </w:r>
            <w:proofErr w:type="spellEnd"/>
            <w:r w:rsidR="000A77B2">
              <w:rPr>
                <w:rFonts w:ascii="Arial Narrow" w:hAnsi="Arial Narrow" w:cs="Arial"/>
                <w:sz w:val="22"/>
                <w:szCs w:val="22"/>
                <w:lang w:val="fr-FR"/>
              </w:rPr>
              <w:t xml:space="preserve"> </w:t>
            </w:r>
            <w:proofErr w:type="spellStart"/>
            <w:r w:rsidR="000A77B2">
              <w:rPr>
                <w:rFonts w:ascii="Arial Narrow" w:hAnsi="Arial Narrow" w:cs="Arial"/>
                <w:sz w:val="22"/>
                <w:szCs w:val="22"/>
                <w:lang w:val="fr-FR"/>
              </w:rPr>
              <w:t>antichități</w:t>
            </w:r>
            <w:proofErr w:type="spellEnd"/>
            <w:r>
              <w:rPr>
                <w:rFonts w:ascii="Arial Narrow" w:hAnsi="Arial Narrow" w:cs="Arial"/>
                <w:sz w:val="22"/>
                <w:szCs w:val="22"/>
                <w:lang w:val="fr-FR"/>
              </w:rPr>
              <w:t xml:space="preserve"> </w:t>
            </w:r>
            <w:r w:rsidR="00120BE6">
              <w:rPr>
                <w:rFonts w:ascii="Arial Narrow" w:hAnsi="Arial Narrow" w:cs="Arial"/>
                <w:sz w:val="22"/>
                <w:szCs w:val="22"/>
                <w:lang w:val="fr-FR"/>
              </w:rPr>
              <w:t>(sec. XIX-XX)</w:t>
            </w:r>
            <w:bookmarkStart w:id="0" w:name="_GoBack"/>
            <w:bookmarkEnd w:id="0"/>
            <w:r>
              <w:rPr>
                <w:rFonts w:ascii="Arial Narrow" w:hAnsi="Arial Narrow" w:cs="Arial"/>
                <w:sz w:val="22"/>
                <w:szCs w:val="22"/>
                <w:lang w:val="fr-FR"/>
              </w:rPr>
              <w:t xml:space="preserve">   </w:t>
            </w:r>
            <w:r>
              <w:rPr>
                <w:rFonts w:ascii="Arial Narrow" w:hAnsi="Arial Narrow" w:cs="Arial"/>
                <w:b/>
                <w:sz w:val="22"/>
                <w:szCs w:val="22"/>
                <w:lang w:val="fr-FR"/>
              </w:rPr>
              <w:t xml:space="preserve"> </w:t>
            </w:r>
          </w:p>
        </w:tc>
      </w:tr>
      <w:tr w:rsidR="0035555E" w:rsidRPr="000A77B2" w:rsidTr="0035555E">
        <w:tc>
          <w:tcPr>
            <w:tcW w:w="3438" w:type="dxa"/>
            <w:gridSpan w:val="3"/>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rPr>
                <w:rFonts w:ascii="Arial Narrow" w:hAnsi="Arial Narrow" w:cs="Arial"/>
                <w:lang w:val="pt-BR"/>
              </w:rPr>
            </w:pPr>
            <w:r>
              <w:rPr>
                <w:rFonts w:ascii="Arial Narrow" w:hAnsi="Arial Narrow" w:cs="Arial"/>
                <w:lang w:val="pt-BR"/>
              </w:rPr>
              <w:t>2.2.Titularul activităţilor de curs</w:t>
            </w:r>
          </w:p>
        </w:tc>
        <w:tc>
          <w:tcPr>
            <w:tcW w:w="5512" w:type="dxa"/>
            <w:gridSpan w:val="6"/>
            <w:tcBorders>
              <w:top w:val="single" w:sz="4" w:space="0" w:color="auto"/>
              <w:left w:val="single" w:sz="4" w:space="0" w:color="auto"/>
              <w:bottom w:val="single" w:sz="4" w:space="0" w:color="auto"/>
              <w:right w:val="single" w:sz="4" w:space="0" w:color="auto"/>
            </w:tcBorders>
          </w:tcPr>
          <w:p w:rsidR="0035555E" w:rsidRDefault="000A77B2">
            <w:pPr>
              <w:spacing w:line="256" w:lineRule="auto"/>
              <w:jc w:val="both"/>
              <w:rPr>
                <w:rFonts w:ascii="Arial Narrow" w:hAnsi="Arial Narrow" w:cs="Arial"/>
                <w:lang w:val="pt-BR"/>
              </w:rPr>
            </w:pPr>
            <w:r>
              <w:rPr>
                <w:rFonts w:ascii="Arial Narrow" w:hAnsi="Arial Narrow" w:cs="Arial"/>
                <w:lang w:val="pt-BR"/>
              </w:rPr>
              <w:t xml:space="preserve">Prof. dr. Alin Ciupală </w:t>
            </w:r>
          </w:p>
        </w:tc>
      </w:tr>
      <w:tr w:rsidR="0035555E" w:rsidRPr="000A77B2" w:rsidTr="0035555E">
        <w:tc>
          <w:tcPr>
            <w:tcW w:w="3438" w:type="dxa"/>
            <w:gridSpan w:val="3"/>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rPr>
                <w:rFonts w:ascii="Arial Narrow" w:hAnsi="Arial Narrow" w:cs="Arial"/>
                <w:lang w:val="pt-BR"/>
              </w:rPr>
            </w:pPr>
            <w:r>
              <w:rPr>
                <w:rFonts w:ascii="Arial Narrow" w:hAnsi="Arial Narrow" w:cs="Arial"/>
                <w:lang w:val="pt-BR"/>
              </w:rPr>
              <w:t>2.3.Titularul activităţilor de seminar</w:t>
            </w:r>
          </w:p>
        </w:tc>
        <w:tc>
          <w:tcPr>
            <w:tcW w:w="5512" w:type="dxa"/>
            <w:gridSpan w:val="6"/>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lang w:val="pt-BR"/>
              </w:rPr>
            </w:pPr>
            <w:r>
              <w:rPr>
                <w:rFonts w:ascii="Arial Narrow" w:hAnsi="Arial Narrow" w:cs="Arial"/>
                <w:b/>
                <w:sz w:val="22"/>
                <w:szCs w:val="22"/>
                <w:lang w:val="fr-FR"/>
              </w:rPr>
              <w:t xml:space="preserve">       </w:t>
            </w:r>
          </w:p>
        </w:tc>
      </w:tr>
      <w:tr w:rsidR="0035555E" w:rsidTr="0035555E">
        <w:tc>
          <w:tcPr>
            <w:tcW w:w="1981"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lang w:val="pt-BR"/>
              </w:rPr>
            </w:pPr>
            <w:r>
              <w:rPr>
                <w:rFonts w:ascii="Arial Narrow" w:hAnsi="Arial Narrow" w:cs="Arial"/>
                <w:lang w:val="pt-BR"/>
              </w:rPr>
              <w:t>2.4. Anul de studiu</w:t>
            </w:r>
          </w:p>
        </w:tc>
        <w:tc>
          <w:tcPr>
            <w:tcW w:w="647" w:type="dxa"/>
            <w:tcBorders>
              <w:top w:val="single" w:sz="4" w:space="0" w:color="auto"/>
              <w:left w:val="single" w:sz="4" w:space="0" w:color="auto"/>
              <w:bottom w:val="single" w:sz="4" w:space="0" w:color="auto"/>
              <w:right w:val="single" w:sz="4" w:space="0" w:color="auto"/>
            </w:tcBorders>
          </w:tcPr>
          <w:p w:rsidR="0035555E" w:rsidRDefault="000A77B2">
            <w:pPr>
              <w:spacing w:line="256" w:lineRule="auto"/>
              <w:jc w:val="both"/>
              <w:rPr>
                <w:rFonts w:ascii="Arial Narrow" w:hAnsi="Arial Narrow" w:cs="Arial"/>
                <w:lang w:val="pt-BR"/>
              </w:rPr>
            </w:pPr>
            <w:r>
              <w:rPr>
                <w:rFonts w:ascii="Arial Narrow" w:hAnsi="Arial Narrow" w:cs="Arial"/>
                <w:lang w:val="pt-BR"/>
              </w:rPr>
              <w:t>II</w:t>
            </w:r>
          </w:p>
        </w:tc>
        <w:tc>
          <w:tcPr>
            <w:tcW w:w="1260" w:type="dxa"/>
            <w:gridSpan w:val="2"/>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lang w:val="pt-BR"/>
              </w:rPr>
            </w:pPr>
            <w:r>
              <w:rPr>
                <w:rFonts w:ascii="Arial Narrow" w:hAnsi="Arial Narrow" w:cs="Arial"/>
                <w:lang w:val="pt-BR"/>
              </w:rPr>
              <w:t>2.5. Semestrul</w:t>
            </w:r>
          </w:p>
        </w:tc>
        <w:tc>
          <w:tcPr>
            <w:tcW w:w="322" w:type="dxa"/>
            <w:tcBorders>
              <w:top w:val="single" w:sz="4" w:space="0" w:color="auto"/>
              <w:left w:val="single" w:sz="4" w:space="0" w:color="auto"/>
              <w:bottom w:val="single" w:sz="4" w:space="0" w:color="auto"/>
              <w:right w:val="single" w:sz="4" w:space="0" w:color="auto"/>
            </w:tcBorders>
          </w:tcPr>
          <w:p w:rsidR="0035555E" w:rsidRDefault="000A77B2">
            <w:pPr>
              <w:spacing w:line="256" w:lineRule="auto"/>
              <w:jc w:val="both"/>
              <w:rPr>
                <w:rFonts w:ascii="Arial Narrow" w:hAnsi="Arial Narrow" w:cs="Arial"/>
                <w:lang w:val="pt-BR"/>
              </w:rPr>
            </w:pPr>
            <w:r>
              <w:rPr>
                <w:rFonts w:ascii="Arial Narrow" w:hAnsi="Arial Narrow" w:cs="Arial"/>
                <w:lang w:val="pt-BR"/>
              </w:rPr>
              <w:t>1</w:t>
            </w:r>
          </w:p>
        </w:tc>
        <w:tc>
          <w:tcPr>
            <w:tcW w:w="1441"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lang w:val="pt-BR"/>
              </w:rPr>
            </w:pPr>
            <w:r>
              <w:rPr>
                <w:rFonts w:ascii="Arial Narrow" w:hAnsi="Arial Narrow" w:cs="Arial"/>
                <w:lang w:val="pt-BR"/>
              </w:rPr>
              <w:t>2.6. Tipul de evaluare</w:t>
            </w:r>
          </w:p>
        </w:tc>
        <w:tc>
          <w:tcPr>
            <w:tcW w:w="545" w:type="dxa"/>
            <w:tcBorders>
              <w:top w:val="single" w:sz="4" w:space="0" w:color="auto"/>
              <w:left w:val="single" w:sz="4" w:space="0" w:color="auto"/>
              <w:bottom w:val="single" w:sz="4" w:space="0" w:color="auto"/>
              <w:right w:val="single" w:sz="4" w:space="0" w:color="auto"/>
            </w:tcBorders>
          </w:tcPr>
          <w:p w:rsidR="0035555E" w:rsidRDefault="006F12B1">
            <w:pPr>
              <w:spacing w:line="256" w:lineRule="auto"/>
              <w:jc w:val="both"/>
              <w:rPr>
                <w:rFonts w:ascii="Arial Narrow" w:hAnsi="Arial Narrow" w:cs="Arial"/>
                <w:lang w:val="pt-BR"/>
              </w:rPr>
            </w:pPr>
            <w:r>
              <w:rPr>
                <w:rFonts w:ascii="Arial Narrow" w:hAnsi="Arial Narrow" w:cs="Arial"/>
                <w:lang w:val="pt-BR"/>
              </w:rPr>
              <w:t>E</w:t>
            </w:r>
          </w:p>
        </w:tc>
        <w:tc>
          <w:tcPr>
            <w:tcW w:w="1783"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lang w:val="pt-BR"/>
              </w:rPr>
            </w:pPr>
            <w:r>
              <w:rPr>
                <w:rFonts w:ascii="Arial Narrow" w:hAnsi="Arial Narrow" w:cs="Arial"/>
                <w:lang w:val="pt-BR"/>
              </w:rPr>
              <w:t>2.7.Regimul disciplinei</w:t>
            </w:r>
          </w:p>
        </w:tc>
        <w:tc>
          <w:tcPr>
            <w:tcW w:w="971" w:type="dxa"/>
            <w:tcBorders>
              <w:top w:val="single" w:sz="4" w:space="0" w:color="auto"/>
              <w:left w:val="single" w:sz="4" w:space="0" w:color="auto"/>
              <w:bottom w:val="single" w:sz="4" w:space="0" w:color="auto"/>
              <w:right w:val="single" w:sz="4" w:space="0" w:color="auto"/>
            </w:tcBorders>
          </w:tcPr>
          <w:p w:rsidR="0035555E" w:rsidRDefault="006F12B1">
            <w:pPr>
              <w:spacing w:line="256" w:lineRule="auto"/>
              <w:jc w:val="both"/>
              <w:rPr>
                <w:rFonts w:ascii="Arial Narrow" w:hAnsi="Arial Narrow" w:cs="Arial"/>
                <w:lang w:val="pt-BR"/>
              </w:rPr>
            </w:pPr>
            <w:r>
              <w:rPr>
                <w:rFonts w:ascii="Arial Narrow" w:hAnsi="Arial Narrow" w:cs="Arial"/>
                <w:lang w:val="pt-BR"/>
              </w:rPr>
              <w:t>OB</w:t>
            </w:r>
          </w:p>
        </w:tc>
      </w:tr>
    </w:tbl>
    <w:p w:rsidR="0035555E" w:rsidRDefault="0035555E" w:rsidP="0035555E">
      <w:pPr>
        <w:ind w:left="-426" w:firstLine="426"/>
        <w:jc w:val="both"/>
        <w:rPr>
          <w:rFonts w:ascii="Arial Narrow" w:hAnsi="Arial Narrow" w:cs="Arial"/>
          <w:b/>
          <w:bCs/>
          <w:lang w:val="pt-BR"/>
        </w:rPr>
      </w:pPr>
    </w:p>
    <w:p w:rsidR="0035555E" w:rsidRDefault="0035555E" w:rsidP="0035555E">
      <w:pPr>
        <w:ind w:left="-426" w:firstLine="426"/>
        <w:jc w:val="both"/>
        <w:rPr>
          <w:rFonts w:ascii="Arial Narrow" w:hAnsi="Arial Narrow" w:cs="Arial"/>
          <w:b/>
          <w:bCs/>
          <w:lang w:val="pt-BR"/>
        </w:rPr>
      </w:pPr>
      <w:r>
        <w:rPr>
          <w:rFonts w:ascii="Arial Narrow" w:hAnsi="Arial Narrow" w:cs="Arial"/>
          <w:b/>
          <w:bCs/>
          <w:lang w:val="pt-BR"/>
        </w:rPr>
        <w:t>3. Timpul total estimat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540"/>
        <w:gridCol w:w="1620"/>
        <w:gridCol w:w="540"/>
        <w:gridCol w:w="1983"/>
        <w:gridCol w:w="648"/>
      </w:tblGrid>
      <w:tr w:rsidR="0035555E" w:rsidTr="0035555E">
        <w:tc>
          <w:tcPr>
            <w:tcW w:w="3525"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3.1. Număr de ore pe săptămână</w:t>
            </w:r>
          </w:p>
        </w:tc>
        <w:tc>
          <w:tcPr>
            <w:tcW w:w="540" w:type="dxa"/>
            <w:tcBorders>
              <w:top w:val="single" w:sz="4" w:space="0" w:color="auto"/>
              <w:left w:val="single" w:sz="4" w:space="0" w:color="auto"/>
              <w:bottom w:val="single" w:sz="4" w:space="0" w:color="auto"/>
              <w:right w:val="single" w:sz="4" w:space="0" w:color="auto"/>
            </w:tcBorders>
          </w:tcPr>
          <w:p w:rsidR="0035555E" w:rsidRDefault="00A30A10">
            <w:pPr>
              <w:spacing w:line="256" w:lineRule="auto"/>
              <w:jc w:val="both"/>
              <w:rPr>
                <w:rFonts w:ascii="Arial Narrow" w:hAnsi="Arial Narrow" w:cs="Arial"/>
                <w:b/>
                <w:bCs/>
                <w:lang w:val="pt-BR"/>
              </w:rPr>
            </w:pPr>
            <w:r>
              <w:rPr>
                <w:rFonts w:ascii="Arial Narrow" w:hAnsi="Arial Narrow" w:cs="Arial"/>
                <w:b/>
                <w:bCs/>
                <w:lang w:val="pt-BR"/>
              </w:rPr>
              <w:t>2</w:t>
            </w:r>
          </w:p>
        </w:tc>
        <w:tc>
          <w:tcPr>
            <w:tcW w:w="1620"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3.2. Din care Curs</w:t>
            </w:r>
          </w:p>
        </w:tc>
        <w:tc>
          <w:tcPr>
            <w:tcW w:w="540" w:type="dxa"/>
            <w:tcBorders>
              <w:top w:val="single" w:sz="4" w:space="0" w:color="auto"/>
              <w:left w:val="single" w:sz="4" w:space="0" w:color="auto"/>
              <w:bottom w:val="single" w:sz="4" w:space="0" w:color="auto"/>
              <w:right w:val="single" w:sz="4" w:space="0" w:color="auto"/>
            </w:tcBorders>
          </w:tcPr>
          <w:p w:rsidR="0035555E" w:rsidRDefault="00A30A10">
            <w:pPr>
              <w:spacing w:line="256" w:lineRule="auto"/>
              <w:jc w:val="both"/>
              <w:rPr>
                <w:rFonts w:ascii="Arial Narrow" w:hAnsi="Arial Narrow" w:cs="Arial"/>
                <w:b/>
                <w:bCs/>
                <w:lang w:val="pt-BR"/>
              </w:rPr>
            </w:pPr>
            <w:r>
              <w:rPr>
                <w:rFonts w:ascii="Arial Narrow" w:hAnsi="Arial Narrow" w:cs="Arial"/>
                <w:b/>
                <w:bCs/>
                <w:lang w:val="pt-BR"/>
              </w:rPr>
              <w:t>2</w:t>
            </w:r>
          </w:p>
        </w:tc>
        <w:tc>
          <w:tcPr>
            <w:tcW w:w="1983"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3.3. Seminar/laborator</w:t>
            </w:r>
          </w:p>
        </w:tc>
        <w:tc>
          <w:tcPr>
            <w:tcW w:w="64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pt-BR"/>
              </w:rPr>
            </w:pPr>
          </w:p>
        </w:tc>
      </w:tr>
      <w:tr w:rsidR="0035555E" w:rsidTr="0035555E">
        <w:tc>
          <w:tcPr>
            <w:tcW w:w="3525" w:type="dxa"/>
            <w:tcBorders>
              <w:top w:val="single" w:sz="4" w:space="0" w:color="auto"/>
              <w:left w:val="single" w:sz="4" w:space="0" w:color="auto"/>
              <w:bottom w:val="single" w:sz="4" w:space="0" w:color="auto"/>
              <w:right w:val="single" w:sz="4" w:space="0" w:color="auto"/>
            </w:tcBorders>
            <w:shd w:val="clear" w:color="auto" w:fill="E0E0E0"/>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3.4. Total ore din planul de învăţământ</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35555E" w:rsidRDefault="00A30A10">
            <w:pPr>
              <w:spacing w:line="256" w:lineRule="auto"/>
              <w:jc w:val="both"/>
              <w:rPr>
                <w:rFonts w:ascii="Arial Narrow" w:hAnsi="Arial Narrow" w:cs="Arial"/>
                <w:b/>
                <w:bCs/>
                <w:lang w:val="pt-BR"/>
              </w:rPr>
            </w:pPr>
            <w:r>
              <w:rPr>
                <w:rFonts w:ascii="Arial Narrow" w:hAnsi="Arial Narrow" w:cs="Arial"/>
                <w:b/>
                <w:bCs/>
                <w:lang w:val="pt-BR"/>
              </w:rPr>
              <w:t>28</w:t>
            </w:r>
          </w:p>
        </w:tc>
        <w:tc>
          <w:tcPr>
            <w:tcW w:w="1620" w:type="dxa"/>
            <w:tcBorders>
              <w:top w:val="single" w:sz="4" w:space="0" w:color="auto"/>
              <w:left w:val="single" w:sz="4" w:space="0" w:color="auto"/>
              <w:bottom w:val="single" w:sz="4" w:space="0" w:color="auto"/>
              <w:right w:val="single" w:sz="4" w:space="0" w:color="auto"/>
            </w:tcBorders>
            <w:shd w:val="clear" w:color="auto" w:fill="E0E0E0"/>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3.5. Din care Curs</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35555E" w:rsidRDefault="00A30A10">
            <w:pPr>
              <w:spacing w:line="256" w:lineRule="auto"/>
              <w:jc w:val="both"/>
              <w:rPr>
                <w:rFonts w:ascii="Arial Narrow" w:hAnsi="Arial Narrow" w:cs="Arial"/>
                <w:b/>
                <w:bCs/>
                <w:lang w:val="pt-BR"/>
              </w:rPr>
            </w:pPr>
            <w:r>
              <w:rPr>
                <w:rFonts w:ascii="Arial Narrow" w:hAnsi="Arial Narrow" w:cs="Arial"/>
                <w:b/>
                <w:bCs/>
                <w:lang w:val="pt-BR"/>
              </w:rPr>
              <w:t>28</w:t>
            </w:r>
          </w:p>
        </w:tc>
        <w:tc>
          <w:tcPr>
            <w:tcW w:w="1983" w:type="dxa"/>
            <w:tcBorders>
              <w:top w:val="single" w:sz="4" w:space="0" w:color="auto"/>
              <w:left w:val="single" w:sz="4" w:space="0" w:color="auto"/>
              <w:bottom w:val="single" w:sz="4" w:space="0" w:color="auto"/>
              <w:right w:val="single" w:sz="4" w:space="0" w:color="auto"/>
            </w:tcBorders>
            <w:shd w:val="clear" w:color="auto" w:fill="E0E0E0"/>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3.6. Seminar/laborator</w:t>
            </w:r>
          </w:p>
        </w:tc>
        <w:tc>
          <w:tcPr>
            <w:tcW w:w="648" w:type="dxa"/>
            <w:tcBorders>
              <w:top w:val="single" w:sz="4" w:space="0" w:color="auto"/>
              <w:left w:val="single" w:sz="4" w:space="0" w:color="auto"/>
              <w:bottom w:val="single" w:sz="4" w:space="0" w:color="auto"/>
              <w:right w:val="single" w:sz="4" w:space="0" w:color="auto"/>
            </w:tcBorders>
            <w:shd w:val="clear" w:color="auto" w:fill="E0E0E0"/>
          </w:tcPr>
          <w:p w:rsidR="0035555E" w:rsidRDefault="0035555E">
            <w:pPr>
              <w:spacing w:line="256" w:lineRule="auto"/>
              <w:jc w:val="both"/>
              <w:rPr>
                <w:rFonts w:ascii="Arial Narrow" w:hAnsi="Arial Narrow" w:cs="Arial"/>
                <w:b/>
                <w:bCs/>
                <w:lang w:val="pt-BR"/>
              </w:rPr>
            </w:pPr>
          </w:p>
        </w:tc>
      </w:tr>
      <w:tr w:rsidR="0035555E" w:rsidTr="0035555E">
        <w:tc>
          <w:tcPr>
            <w:tcW w:w="8208" w:type="dxa"/>
            <w:gridSpan w:val="5"/>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Distribuţia fondului de timp</w:t>
            </w:r>
          </w:p>
        </w:tc>
        <w:tc>
          <w:tcPr>
            <w:tcW w:w="64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Ore</w:t>
            </w:r>
          </w:p>
        </w:tc>
      </w:tr>
      <w:tr w:rsidR="0035555E" w:rsidRPr="000A77B2" w:rsidTr="0035555E">
        <w:tc>
          <w:tcPr>
            <w:tcW w:w="8208" w:type="dxa"/>
            <w:gridSpan w:val="5"/>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Studiul după manual, suport de curs, bibliografie şi notiţe</w:t>
            </w:r>
          </w:p>
        </w:tc>
        <w:tc>
          <w:tcPr>
            <w:tcW w:w="648" w:type="dxa"/>
            <w:tcBorders>
              <w:top w:val="single" w:sz="4" w:space="0" w:color="auto"/>
              <w:left w:val="single" w:sz="4" w:space="0" w:color="auto"/>
              <w:bottom w:val="single" w:sz="4" w:space="0" w:color="auto"/>
              <w:right w:val="single" w:sz="4" w:space="0" w:color="auto"/>
            </w:tcBorders>
          </w:tcPr>
          <w:p w:rsidR="0035555E" w:rsidRDefault="005A3EED">
            <w:pPr>
              <w:spacing w:line="256" w:lineRule="auto"/>
              <w:jc w:val="both"/>
              <w:rPr>
                <w:rFonts w:ascii="Arial Narrow" w:hAnsi="Arial Narrow" w:cs="Arial"/>
                <w:b/>
                <w:bCs/>
                <w:lang w:val="pt-BR"/>
              </w:rPr>
            </w:pPr>
            <w:r>
              <w:rPr>
                <w:rFonts w:ascii="Arial Narrow" w:hAnsi="Arial Narrow" w:cs="Arial"/>
                <w:b/>
                <w:bCs/>
                <w:lang w:val="pt-BR"/>
              </w:rPr>
              <w:t>6</w:t>
            </w:r>
          </w:p>
        </w:tc>
      </w:tr>
      <w:tr w:rsidR="0035555E" w:rsidRPr="000A77B2" w:rsidTr="0035555E">
        <w:tc>
          <w:tcPr>
            <w:tcW w:w="8208" w:type="dxa"/>
            <w:gridSpan w:val="5"/>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Documentare suplimentară în bibliotecă, pe platformele electronice de specialitate şi pe teren</w:t>
            </w:r>
          </w:p>
        </w:tc>
        <w:tc>
          <w:tcPr>
            <w:tcW w:w="648" w:type="dxa"/>
            <w:tcBorders>
              <w:top w:val="single" w:sz="4" w:space="0" w:color="auto"/>
              <w:left w:val="single" w:sz="4" w:space="0" w:color="auto"/>
              <w:bottom w:val="single" w:sz="4" w:space="0" w:color="auto"/>
              <w:right w:val="single" w:sz="4" w:space="0" w:color="auto"/>
            </w:tcBorders>
          </w:tcPr>
          <w:p w:rsidR="0035555E" w:rsidRDefault="005A3EED">
            <w:pPr>
              <w:spacing w:line="256" w:lineRule="auto"/>
              <w:jc w:val="both"/>
              <w:rPr>
                <w:rFonts w:ascii="Arial Narrow" w:hAnsi="Arial Narrow" w:cs="Arial"/>
                <w:b/>
                <w:bCs/>
                <w:lang w:val="pt-BR"/>
              </w:rPr>
            </w:pPr>
            <w:r>
              <w:rPr>
                <w:rFonts w:ascii="Arial Narrow" w:hAnsi="Arial Narrow" w:cs="Arial"/>
                <w:b/>
                <w:bCs/>
                <w:lang w:val="pt-BR"/>
              </w:rPr>
              <w:t>6</w:t>
            </w:r>
          </w:p>
        </w:tc>
      </w:tr>
      <w:tr w:rsidR="0035555E" w:rsidTr="0035555E">
        <w:tc>
          <w:tcPr>
            <w:tcW w:w="8208" w:type="dxa"/>
            <w:gridSpan w:val="5"/>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Pregătire seminarii/ laborator, teme, referate, portofolii şi eseuri</w:t>
            </w:r>
          </w:p>
        </w:tc>
        <w:tc>
          <w:tcPr>
            <w:tcW w:w="648" w:type="dxa"/>
            <w:tcBorders>
              <w:top w:val="single" w:sz="4" w:space="0" w:color="auto"/>
              <w:left w:val="single" w:sz="4" w:space="0" w:color="auto"/>
              <w:bottom w:val="single" w:sz="4" w:space="0" w:color="auto"/>
              <w:right w:val="single" w:sz="4" w:space="0" w:color="auto"/>
            </w:tcBorders>
          </w:tcPr>
          <w:p w:rsidR="0035555E" w:rsidRDefault="005A3EED">
            <w:pPr>
              <w:spacing w:line="256" w:lineRule="auto"/>
              <w:jc w:val="both"/>
              <w:rPr>
                <w:rFonts w:ascii="Arial Narrow" w:hAnsi="Arial Narrow" w:cs="Arial"/>
                <w:b/>
                <w:bCs/>
                <w:lang w:val="it-IT"/>
              </w:rPr>
            </w:pPr>
            <w:r>
              <w:rPr>
                <w:rFonts w:ascii="Arial Narrow" w:hAnsi="Arial Narrow" w:cs="Arial"/>
                <w:b/>
                <w:bCs/>
                <w:lang w:val="it-IT"/>
              </w:rPr>
              <w:t>8</w:t>
            </w:r>
          </w:p>
        </w:tc>
      </w:tr>
      <w:tr w:rsidR="0035555E" w:rsidTr="0035555E">
        <w:tc>
          <w:tcPr>
            <w:tcW w:w="8208" w:type="dxa"/>
            <w:gridSpan w:val="5"/>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Tutoriat</w:t>
            </w:r>
          </w:p>
        </w:tc>
        <w:tc>
          <w:tcPr>
            <w:tcW w:w="64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w:t>
            </w:r>
          </w:p>
        </w:tc>
      </w:tr>
      <w:tr w:rsidR="0035555E" w:rsidTr="0035555E">
        <w:tc>
          <w:tcPr>
            <w:tcW w:w="8208" w:type="dxa"/>
            <w:gridSpan w:val="5"/>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Examinări</w:t>
            </w:r>
          </w:p>
        </w:tc>
        <w:tc>
          <w:tcPr>
            <w:tcW w:w="648" w:type="dxa"/>
            <w:tcBorders>
              <w:top w:val="single" w:sz="4" w:space="0" w:color="auto"/>
              <w:left w:val="single" w:sz="4" w:space="0" w:color="auto"/>
              <w:bottom w:val="single" w:sz="4" w:space="0" w:color="auto"/>
              <w:right w:val="single" w:sz="4" w:space="0" w:color="auto"/>
            </w:tcBorders>
          </w:tcPr>
          <w:p w:rsidR="0035555E" w:rsidRDefault="005A3EED">
            <w:pPr>
              <w:spacing w:line="256" w:lineRule="auto"/>
              <w:jc w:val="both"/>
              <w:rPr>
                <w:rFonts w:ascii="Arial Narrow" w:hAnsi="Arial Narrow" w:cs="Arial"/>
                <w:b/>
                <w:bCs/>
                <w:lang w:val="it-IT"/>
              </w:rPr>
            </w:pPr>
            <w:r>
              <w:rPr>
                <w:rFonts w:ascii="Arial Narrow" w:hAnsi="Arial Narrow" w:cs="Arial"/>
                <w:b/>
                <w:bCs/>
                <w:lang w:val="it-IT"/>
              </w:rPr>
              <w:t>8</w:t>
            </w:r>
          </w:p>
        </w:tc>
      </w:tr>
      <w:tr w:rsidR="0035555E" w:rsidTr="0035555E">
        <w:tc>
          <w:tcPr>
            <w:tcW w:w="8208" w:type="dxa"/>
            <w:gridSpan w:val="5"/>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Alte activităţi</w:t>
            </w:r>
          </w:p>
        </w:tc>
        <w:tc>
          <w:tcPr>
            <w:tcW w:w="64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w:t>
            </w:r>
          </w:p>
        </w:tc>
      </w:tr>
      <w:tr w:rsidR="0035555E" w:rsidTr="0035555E">
        <w:tc>
          <w:tcPr>
            <w:tcW w:w="8208" w:type="dxa"/>
            <w:gridSpan w:val="5"/>
            <w:tcBorders>
              <w:top w:val="single" w:sz="4" w:space="0" w:color="auto"/>
              <w:left w:val="single" w:sz="4" w:space="0" w:color="auto"/>
              <w:bottom w:val="single" w:sz="4" w:space="0" w:color="auto"/>
              <w:right w:val="single" w:sz="4" w:space="0" w:color="auto"/>
            </w:tcBorders>
            <w:shd w:val="clear" w:color="auto" w:fill="E0E0E0"/>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3.7. Total ore de studiu individual</w:t>
            </w:r>
          </w:p>
        </w:tc>
        <w:tc>
          <w:tcPr>
            <w:tcW w:w="648" w:type="dxa"/>
            <w:tcBorders>
              <w:top w:val="single" w:sz="4" w:space="0" w:color="auto"/>
              <w:left w:val="single" w:sz="4" w:space="0" w:color="auto"/>
              <w:bottom w:val="single" w:sz="4" w:space="0" w:color="auto"/>
              <w:right w:val="single" w:sz="4" w:space="0" w:color="auto"/>
            </w:tcBorders>
          </w:tcPr>
          <w:p w:rsidR="0035555E" w:rsidRDefault="005A3EED">
            <w:pPr>
              <w:spacing w:line="256" w:lineRule="auto"/>
              <w:jc w:val="both"/>
              <w:rPr>
                <w:rFonts w:ascii="Arial Narrow" w:hAnsi="Arial Narrow" w:cs="Arial"/>
                <w:b/>
                <w:bCs/>
                <w:highlight w:val="lightGray"/>
                <w:lang w:val="it-IT"/>
              </w:rPr>
            </w:pPr>
            <w:r>
              <w:rPr>
                <w:rFonts w:ascii="Arial Narrow" w:hAnsi="Arial Narrow" w:cs="Arial"/>
                <w:b/>
                <w:bCs/>
                <w:highlight w:val="lightGray"/>
                <w:lang w:val="it-IT"/>
              </w:rPr>
              <w:t>20</w:t>
            </w:r>
          </w:p>
        </w:tc>
      </w:tr>
      <w:tr w:rsidR="0035555E" w:rsidTr="0035555E">
        <w:tc>
          <w:tcPr>
            <w:tcW w:w="8208" w:type="dxa"/>
            <w:gridSpan w:val="5"/>
            <w:tcBorders>
              <w:top w:val="single" w:sz="4" w:space="0" w:color="auto"/>
              <w:left w:val="single" w:sz="4" w:space="0" w:color="auto"/>
              <w:bottom w:val="single" w:sz="4" w:space="0" w:color="auto"/>
              <w:right w:val="single" w:sz="4" w:space="0" w:color="auto"/>
            </w:tcBorders>
            <w:shd w:val="clear" w:color="auto" w:fill="E0E0E0"/>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3.8. Total ore pe semestru</w:t>
            </w:r>
          </w:p>
        </w:tc>
        <w:tc>
          <w:tcPr>
            <w:tcW w:w="648" w:type="dxa"/>
            <w:tcBorders>
              <w:top w:val="single" w:sz="4" w:space="0" w:color="auto"/>
              <w:left w:val="single" w:sz="4" w:space="0" w:color="auto"/>
              <w:bottom w:val="single" w:sz="4" w:space="0" w:color="auto"/>
              <w:right w:val="single" w:sz="4" w:space="0" w:color="auto"/>
            </w:tcBorders>
          </w:tcPr>
          <w:p w:rsidR="0035555E" w:rsidRDefault="005A3EED">
            <w:pPr>
              <w:spacing w:line="256" w:lineRule="auto"/>
              <w:jc w:val="both"/>
              <w:rPr>
                <w:rFonts w:ascii="Arial Narrow" w:hAnsi="Arial Narrow" w:cs="Arial"/>
                <w:b/>
                <w:bCs/>
                <w:highlight w:val="lightGray"/>
                <w:lang w:val="it-IT"/>
              </w:rPr>
            </w:pPr>
            <w:r>
              <w:rPr>
                <w:rFonts w:ascii="Arial Narrow" w:hAnsi="Arial Narrow" w:cs="Arial"/>
                <w:b/>
                <w:bCs/>
                <w:highlight w:val="lightGray"/>
                <w:lang w:val="it-IT"/>
              </w:rPr>
              <w:t>28</w:t>
            </w:r>
          </w:p>
        </w:tc>
      </w:tr>
      <w:tr w:rsidR="0035555E" w:rsidTr="0035555E">
        <w:tc>
          <w:tcPr>
            <w:tcW w:w="8208" w:type="dxa"/>
            <w:gridSpan w:val="5"/>
            <w:tcBorders>
              <w:top w:val="single" w:sz="4" w:space="0" w:color="auto"/>
              <w:left w:val="single" w:sz="4" w:space="0" w:color="auto"/>
              <w:bottom w:val="single" w:sz="4" w:space="0" w:color="auto"/>
              <w:right w:val="single" w:sz="4" w:space="0" w:color="auto"/>
            </w:tcBorders>
            <w:shd w:val="clear" w:color="auto" w:fill="E0E0E0"/>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3.9. Număr de credite</w:t>
            </w:r>
          </w:p>
        </w:tc>
        <w:tc>
          <w:tcPr>
            <w:tcW w:w="648" w:type="dxa"/>
            <w:tcBorders>
              <w:top w:val="single" w:sz="4" w:space="0" w:color="auto"/>
              <w:left w:val="single" w:sz="4" w:space="0" w:color="auto"/>
              <w:bottom w:val="single" w:sz="4" w:space="0" w:color="auto"/>
              <w:right w:val="single" w:sz="4" w:space="0" w:color="auto"/>
            </w:tcBorders>
          </w:tcPr>
          <w:p w:rsidR="0035555E" w:rsidRDefault="00A30A10">
            <w:pPr>
              <w:spacing w:line="256" w:lineRule="auto"/>
              <w:jc w:val="both"/>
              <w:rPr>
                <w:rFonts w:ascii="Arial Narrow" w:hAnsi="Arial Narrow" w:cs="Arial"/>
                <w:b/>
                <w:bCs/>
                <w:highlight w:val="lightGray"/>
                <w:lang w:val="it-IT"/>
              </w:rPr>
            </w:pPr>
            <w:r>
              <w:rPr>
                <w:rFonts w:ascii="Arial Narrow" w:hAnsi="Arial Narrow" w:cs="Arial"/>
                <w:b/>
                <w:bCs/>
                <w:highlight w:val="lightGray"/>
                <w:lang w:val="it-IT"/>
              </w:rPr>
              <w:t>2</w:t>
            </w:r>
          </w:p>
        </w:tc>
      </w:tr>
    </w:tbl>
    <w:p w:rsidR="0035555E" w:rsidRDefault="0035555E" w:rsidP="0035555E">
      <w:pPr>
        <w:ind w:left="-426" w:firstLine="426"/>
        <w:jc w:val="both"/>
        <w:rPr>
          <w:rFonts w:ascii="Arial Narrow" w:hAnsi="Arial Narrow" w:cs="Arial"/>
          <w:b/>
          <w:bCs/>
          <w:lang w:val="it-IT"/>
        </w:rPr>
      </w:pPr>
    </w:p>
    <w:p w:rsidR="0035555E" w:rsidRDefault="0035555E" w:rsidP="0035555E">
      <w:pPr>
        <w:ind w:left="-426" w:firstLine="426"/>
        <w:jc w:val="both"/>
        <w:rPr>
          <w:rFonts w:ascii="Arial Narrow" w:hAnsi="Arial Narrow" w:cs="Arial"/>
          <w:b/>
          <w:bCs/>
          <w:lang w:val="it-IT"/>
        </w:rPr>
      </w:pPr>
      <w:r>
        <w:rPr>
          <w:rFonts w:ascii="Arial Narrow" w:hAnsi="Arial Narrow" w:cs="Arial"/>
          <w:b/>
          <w:bCs/>
          <w:lang w:val="it-IT"/>
        </w:rPr>
        <w:t>4. Precondiţii (acolo unde este cazul)</w:t>
      </w:r>
    </w:p>
    <w:p w:rsidR="0035555E" w:rsidRDefault="0035555E" w:rsidP="0035555E">
      <w:pPr>
        <w:ind w:left="-426" w:firstLine="426"/>
        <w:jc w:val="both"/>
        <w:rPr>
          <w:rFonts w:ascii="Arial Narrow" w:hAnsi="Arial Narrow" w:cs="Arial"/>
          <w:b/>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5555E" w:rsidTr="0035555E">
        <w:tc>
          <w:tcPr>
            <w:tcW w:w="44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lang w:val="it-IT"/>
              </w:rPr>
            </w:pPr>
            <w:r>
              <w:rPr>
                <w:rFonts w:ascii="Arial Narrow" w:hAnsi="Arial Narrow" w:cs="Arial"/>
                <w:lang w:val="it-IT"/>
              </w:rPr>
              <w:t>4.1. de curriculum</w:t>
            </w:r>
          </w:p>
        </w:tc>
        <w:tc>
          <w:tcPr>
            <w:tcW w:w="44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sz w:val="22"/>
                <w:szCs w:val="22"/>
                <w:lang w:val="it-IT"/>
              </w:rPr>
            </w:pPr>
            <w:r>
              <w:rPr>
                <w:rFonts w:ascii="Arial Narrow" w:hAnsi="Arial Narrow" w:cs="Arial"/>
                <w:b/>
                <w:bCs/>
                <w:sz w:val="22"/>
                <w:szCs w:val="22"/>
                <w:lang w:val="it-IT"/>
              </w:rPr>
              <w:t xml:space="preserve">- </w:t>
            </w:r>
          </w:p>
        </w:tc>
      </w:tr>
      <w:tr w:rsidR="0035555E" w:rsidTr="0035555E">
        <w:tc>
          <w:tcPr>
            <w:tcW w:w="44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lang w:val="it-IT"/>
              </w:rPr>
            </w:pPr>
            <w:r>
              <w:rPr>
                <w:rFonts w:ascii="Arial Narrow" w:hAnsi="Arial Narrow" w:cs="Arial"/>
                <w:lang w:val="it-IT"/>
              </w:rPr>
              <w:t>4.2. de competenţe</w:t>
            </w:r>
          </w:p>
        </w:tc>
        <w:tc>
          <w:tcPr>
            <w:tcW w:w="44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sz w:val="22"/>
                <w:szCs w:val="22"/>
                <w:lang w:val="it-IT"/>
              </w:rPr>
            </w:pPr>
            <w:r>
              <w:rPr>
                <w:rFonts w:ascii="Arial Narrow" w:hAnsi="Arial Narrow" w:cs="Arial"/>
                <w:b/>
                <w:bCs/>
                <w:sz w:val="22"/>
                <w:szCs w:val="22"/>
                <w:lang w:val="it-IT"/>
              </w:rPr>
              <w:t xml:space="preserve">- </w:t>
            </w:r>
          </w:p>
        </w:tc>
      </w:tr>
    </w:tbl>
    <w:p w:rsidR="0035555E" w:rsidRDefault="0035555E" w:rsidP="0035555E">
      <w:pPr>
        <w:ind w:left="-426" w:firstLine="426"/>
        <w:jc w:val="both"/>
        <w:rPr>
          <w:rFonts w:ascii="Arial Narrow" w:hAnsi="Arial Narrow" w:cs="Arial"/>
          <w:b/>
          <w:bCs/>
          <w:lang w:val="it-IT"/>
        </w:rPr>
      </w:pPr>
    </w:p>
    <w:p w:rsidR="0035555E" w:rsidRDefault="0035555E" w:rsidP="0035555E">
      <w:pPr>
        <w:ind w:left="-426" w:firstLine="426"/>
        <w:jc w:val="both"/>
        <w:rPr>
          <w:rFonts w:ascii="Arial Narrow" w:hAnsi="Arial Narrow" w:cs="Arial"/>
          <w:b/>
          <w:bCs/>
          <w:lang w:val="it-IT"/>
        </w:rPr>
      </w:pPr>
      <w:r>
        <w:rPr>
          <w:rFonts w:ascii="Arial Narrow" w:hAnsi="Arial Narrow" w:cs="Arial"/>
          <w:b/>
          <w:bCs/>
          <w:lang w:val="it-IT"/>
        </w:rPr>
        <w:t>5. Condiţii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5555E" w:rsidTr="0035555E">
        <w:tc>
          <w:tcPr>
            <w:tcW w:w="44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lang w:val="it-IT"/>
              </w:rPr>
            </w:pPr>
            <w:r>
              <w:rPr>
                <w:rFonts w:ascii="Arial Narrow" w:hAnsi="Arial Narrow" w:cs="Arial"/>
                <w:lang w:val="it-IT"/>
              </w:rPr>
              <w:t>5.1. de desfăşurare a cursului</w:t>
            </w:r>
          </w:p>
        </w:tc>
        <w:tc>
          <w:tcPr>
            <w:tcW w:w="44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sz w:val="22"/>
                <w:szCs w:val="22"/>
                <w:lang w:val="it-IT"/>
              </w:rPr>
            </w:pPr>
            <w:r>
              <w:rPr>
                <w:rFonts w:ascii="Arial Narrow" w:hAnsi="Arial Narrow" w:cs="Arial"/>
                <w:b/>
                <w:bCs/>
                <w:sz w:val="22"/>
                <w:szCs w:val="22"/>
                <w:lang w:val="it-IT"/>
              </w:rPr>
              <w:t xml:space="preserve">- </w:t>
            </w:r>
          </w:p>
        </w:tc>
      </w:tr>
      <w:tr w:rsidR="0035555E" w:rsidTr="0035555E">
        <w:tc>
          <w:tcPr>
            <w:tcW w:w="44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lang w:val="it-IT"/>
              </w:rPr>
            </w:pPr>
            <w:r>
              <w:rPr>
                <w:rFonts w:ascii="Arial Narrow" w:hAnsi="Arial Narrow" w:cs="Arial"/>
                <w:lang w:val="it-IT"/>
              </w:rPr>
              <w:t>5.2. de desfăşurare a seminarului/ laboratorului</w:t>
            </w:r>
          </w:p>
        </w:tc>
        <w:tc>
          <w:tcPr>
            <w:tcW w:w="44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sz w:val="22"/>
                <w:szCs w:val="22"/>
                <w:lang w:val="it-IT"/>
              </w:rPr>
            </w:pPr>
            <w:r>
              <w:rPr>
                <w:rFonts w:ascii="Arial Narrow" w:hAnsi="Arial Narrow" w:cs="Arial"/>
                <w:b/>
                <w:bCs/>
                <w:sz w:val="22"/>
                <w:szCs w:val="22"/>
                <w:lang w:val="it-IT"/>
              </w:rPr>
              <w:t xml:space="preserve">- </w:t>
            </w:r>
          </w:p>
        </w:tc>
      </w:tr>
    </w:tbl>
    <w:p w:rsidR="0035555E" w:rsidRDefault="0035555E" w:rsidP="0035555E">
      <w:pPr>
        <w:ind w:left="-426" w:firstLine="426"/>
        <w:jc w:val="both"/>
        <w:rPr>
          <w:rFonts w:ascii="Arial Narrow" w:hAnsi="Arial Narrow" w:cs="Arial"/>
          <w:b/>
          <w:bCs/>
          <w:lang w:val="it-IT"/>
        </w:rPr>
      </w:pPr>
    </w:p>
    <w:p w:rsidR="0035555E" w:rsidRDefault="0035555E" w:rsidP="0035555E">
      <w:pPr>
        <w:rPr>
          <w:rFonts w:ascii="Arial Narrow" w:hAnsi="Arial Narrow" w:cs="Arial"/>
          <w:b/>
          <w:bCs/>
          <w:lang w:val="it-IT"/>
        </w:rPr>
        <w:sectPr w:rsidR="0035555E">
          <w:pgSz w:w="11906" w:h="16838"/>
          <w:pgMar w:top="1417" w:right="1417" w:bottom="1417" w:left="1417" w:header="708" w:footer="708" w:gutter="0"/>
          <w:cols w:space="720"/>
        </w:sectPr>
      </w:pPr>
    </w:p>
    <w:p w:rsidR="0035555E" w:rsidRDefault="0035555E" w:rsidP="0035555E">
      <w:pPr>
        <w:jc w:val="both"/>
        <w:rPr>
          <w:rFonts w:ascii="Arial Narrow" w:hAnsi="Arial Narrow" w:cs="Arial"/>
          <w:b/>
          <w:bCs/>
          <w:lang w:val="it-IT"/>
        </w:rPr>
      </w:pPr>
    </w:p>
    <w:p w:rsidR="0035555E" w:rsidRDefault="0035555E" w:rsidP="0035555E">
      <w:pPr>
        <w:ind w:left="-426" w:firstLine="426"/>
        <w:jc w:val="both"/>
        <w:rPr>
          <w:rFonts w:ascii="Arial Narrow" w:hAnsi="Arial Narrow" w:cs="Arial"/>
          <w:b/>
          <w:bCs/>
          <w:lang w:val="it-IT"/>
        </w:rPr>
      </w:pPr>
      <w:r>
        <w:rPr>
          <w:rFonts w:ascii="Arial Narrow" w:hAnsi="Arial Narrow" w:cs="Arial"/>
          <w:b/>
          <w:bCs/>
          <w:lang w:val="it-IT"/>
        </w:rPr>
        <w:t>6. Competenţe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7567"/>
      </w:tblGrid>
      <w:tr w:rsidR="0035555E" w:rsidRPr="00A30A10" w:rsidTr="0035555E">
        <w:trPr>
          <w:trHeight w:val="1000"/>
        </w:trPr>
        <w:tc>
          <w:tcPr>
            <w:tcW w:w="1387"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Competenţe profesionale</w:t>
            </w:r>
          </w:p>
          <w:p w:rsidR="0035555E" w:rsidRDefault="0035555E">
            <w:pPr>
              <w:spacing w:line="256" w:lineRule="auto"/>
              <w:jc w:val="both"/>
              <w:rPr>
                <w:rFonts w:ascii="Arial Narrow" w:hAnsi="Arial Narrow" w:cs="Arial"/>
                <w:b/>
                <w:bCs/>
                <w:lang w:val="it-IT"/>
              </w:rPr>
            </w:pPr>
          </w:p>
        </w:tc>
        <w:tc>
          <w:tcPr>
            <w:tcW w:w="7567" w:type="dxa"/>
            <w:tcBorders>
              <w:top w:val="single" w:sz="4" w:space="0" w:color="auto"/>
              <w:left w:val="single" w:sz="4" w:space="0" w:color="auto"/>
              <w:bottom w:val="single" w:sz="4" w:space="0" w:color="auto"/>
              <w:right w:val="single" w:sz="4" w:space="0" w:color="auto"/>
            </w:tcBorders>
          </w:tcPr>
          <w:p w:rsidR="00A30A10" w:rsidRDefault="00A30A10" w:rsidP="00A30A10">
            <w:pPr>
              <w:pStyle w:val="NoSpacing"/>
              <w:rPr>
                <w:rFonts w:ascii="Cambria" w:hAnsi="Cambria" w:cs="Arial"/>
                <w:sz w:val="22"/>
                <w:szCs w:val="22"/>
                <w:lang w:val="it-IT"/>
              </w:rPr>
            </w:pPr>
            <w:r w:rsidRPr="00A30A10">
              <w:rPr>
                <w:rFonts w:ascii="Cambria" w:hAnsi="Cambria" w:cs="Arial"/>
                <w:sz w:val="22"/>
                <w:szCs w:val="22"/>
                <w:lang w:val="it-IT"/>
              </w:rPr>
              <w:t>Studenții își vor însuși  conținutul principalelor concepte utilizate, acelea de colecție și colecționar, ca părți fundamentale ale procesului învățării.</w:t>
            </w:r>
          </w:p>
          <w:p w:rsidR="00A30A10" w:rsidRDefault="00A30A10" w:rsidP="00A30A10">
            <w:pPr>
              <w:pStyle w:val="NoSpacing"/>
              <w:rPr>
                <w:sz w:val="22"/>
                <w:szCs w:val="22"/>
              </w:rPr>
            </w:pPr>
          </w:p>
          <w:p w:rsidR="0035555E" w:rsidRPr="00A30A10" w:rsidRDefault="00A30A10">
            <w:pPr>
              <w:spacing w:line="256" w:lineRule="auto"/>
              <w:jc w:val="both"/>
              <w:rPr>
                <w:lang w:val="ro-RO"/>
              </w:rPr>
            </w:pPr>
            <w:proofErr w:type="spellStart"/>
            <w:r>
              <w:rPr>
                <w:rFonts w:ascii="Cambria" w:hAnsi="Cambria" w:cs="Arial"/>
                <w:sz w:val="22"/>
                <w:szCs w:val="22"/>
                <w:lang w:val="fr-FR"/>
              </w:rPr>
              <w:t>Studenții</w:t>
            </w:r>
            <w:proofErr w:type="spellEnd"/>
            <w:r>
              <w:rPr>
                <w:rFonts w:ascii="Cambria" w:hAnsi="Cambria" w:cs="Arial"/>
                <w:sz w:val="22"/>
                <w:szCs w:val="22"/>
                <w:lang w:val="fr-FR"/>
              </w:rPr>
              <w:t xml:space="preserve"> vor</w:t>
            </w:r>
            <w:r w:rsidRPr="001C49C9">
              <w:rPr>
                <w:rFonts w:ascii="Cambria" w:hAnsi="Cambria" w:cs="Arial"/>
                <w:sz w:val="22"/>
                <w:szCs w:val="22"/>
                <w:lang w:val="fr-FR"/>
              </w:rPr>
              <w:t xml:space="preserve"> </w:t>
            </w:r>
            <w:proofErr w:type="spellStart"/>
            <w:r w:rsidRPr="001C49C9">
              <w:rPr>
                <w:rFonts w:ascii="Cambria" w:hAnsi="Cambria" w:cs="Arial"/>
                <w:sz w:val="22"/>
                <w:szCs w:val="22"/>
                <w:lang w:val="fr-FR"/>
              </w:rPr>
              <w:t>deprinde</w:t>
            </w:r>
            <w:proofErr w:type="spellEnd"/>
            <w:r w:rsidRPr="001C49C9">
              <w:rPr>
                <w:rFonts w:ascii="Cambria" w:hAnsi="Cambria" w:cs="Arial"/>
                <w:sz w:val="22"/>
                <w:szCs w:val="22"/>
                <w:lang w:val="fr-FR"/>
              </w:rPr>
              <w:t xml:space="preserve"> </w:t>
            </w:r>
            <w:proofErr w:type="spellStart"/>
            <w:r w:rsidRPr="001C49C9">
              <w:rPr>
                <w:rFonts w:ascii="Cambria" w:hAnsi="Cambria" w:cs="Arial"/>
                <w:sz w:val="22"/>
                <w:szCs w:val="22"/>
                <w:lang w:val="fr-FR"/>
              </w:rPr>
              <w:t>abilitatea</w:t>
            </w:r>
            <w:proofErr w:type="spellEnd"/>
            <w:r w:rsidRPr="001C49C9">
              <w:rPr>
                <w:rFonts w:ascii="Cambria" w:hAnsi="Cambria" w:cs="Arial"/>
                <w:sz w:val="22"/>
                <w:szCs w:val="22"/>
                <w:lang w:val="fr-FR"/>
              </w:rPr>
              <w:t xml:space="preserve"> de a </w:t>
            </w:r>
            <w:proofErr w:type="spellStart"/>
            <w:r w:rsidRPr="001C49C9">
              <w:rPr>
                <w:rFonts w:ascii="Cambria" w:hAnsi="Cambria" w:cs="Arial"/>
                <w:sz w:val="22"/>
                <w:szCs w:val="22"/>
                <w:lang w:val="fr-FR"/>
              </w:rPr>
              <w:t>analiza</w:t>
            </w:r>
            <w:proofErr w:type="spellEnd"/>
            <w:r w:rsidRPr="001C49C9">
              <w:rPr>
                <w:rFonts w:ascii="Cambria" w:hAnsi="Cambria" w:cs="Arial"/>
                <w:sz w:val="22"/>
                <w:szCs w:val="22"/>
                <w:lang w:val="fr-FR"/>
              </w:rPr>
              <w:t xml:space="preserve"> </w:t>
            </w:r>
            <w:proofErr w:type="spellStart"/>
            <w:r w:rsidRPr="001C49C9">
              <w:rPr>
                <w:rFonts w:ascii="Cambria" w:hAnsi="Cambria" w:cs="Arial"/>
                <w:sz w:val="22"/>
                <w:szCs w:val="22"/>
                <w:lang w:val="fr-FR"/>
              </w:rPr>
              <w:t>sursele</w:t>
            </w:r>
            <w:proofErr w:type="spellEnd"/>
            <w:r w:rsidRPr="001C49C9">
              <w:rPr>
                <w:rFonts w:ascii="Cambria" w:hAnsi="Cambria" w:cs="Arial"/>
                <w:sz w:val="22"/>
                <w:szCs w:val="22"/>
                <w:lang w:val="fr-FR"/>
              </w:rPr>
              <w:t xml:space="preserve"> </w:t>
            </w:r>
            <w:proofErr w:type="spellStart"/>
            <w:r w:rsidRPr="001C49C9">
              <w:rPr>
                <w:rFonts w:ascii="Cambria" w:hAnsi="Cambria" w:cs="Arial"/>
                <w:sz w:val="22"/>
                <w:szCs w:val="22"/>
                <w:lang w:val="fr-FR"/>
              </w:rPr>
              <w:t>documentare</w:t>
            </w:r>
            <w:proofErr w:type="spellEnd"/>
            <w:r w:rsidRPr="001C49C9">
              <w:rPr>
                <w:rFonts w:ascii="Cambria" w:hAnsi="Cambria" w:cs="Arial"/>
                <w:sz w:val="22"/>
                <w:szCs w:val="22"/>
                <w:lang w:val="fr-FR"/>
              </w:rPr>
              <w:t xml:space="preserve"> </w:t>
            </w:r>
            <w:proofErr w:type="spellStart"/>
            <w:r w:rsidRPr="001C49C9">
              <w:rPr>
                <w:rFonts w:ascii="Cambria" w:hAnsi="Cambria" w:cs="Arial"/>
                <w:sz w:val="22"/>
                <w:szCs w:val="22"/>
                <w:lang w:val="fr-FR"/>
              </w:rPr>
              <w:t>și</w:t>
            </w:r>
            <w:proofErr w:type="spellEnd"/>
            <w:r w:rsidRPr="001C49C9">
              <w:rPr>
                <w:rFonts w:ascii="Cambria" w:hAnsi="Cambria" w:cs="Arial"/>
                <w:sz w:val="22"/>
                <w:szCs w:val="22"/>
                <w:lang w:val="fr-FR"/>
              </w:rPr>
              <w:t xml:space="preserve"> </w:t>
            </w:r>
            <w:proofErr w:type="spellStart"/>
            <w:r w:rsidRPr="001C49C9">
              <w:rPr>
                <w:rFonts w:ascii="Cambria" w:hAnsi="Cambria" w:cs="Arial"/>
                <w:sz w:val="22"/>
                <w:szCs w:val="22"/>
                <w:lang w:val="fr-FR"/>
              </w:rPr>
              <w:t>iconografice</w:t>
            </w:r>
            <w:proofErr w:type="spellEnd"/>
            <w:r w:rsidRPr="001C49C9">
              <w:rPr>
                <w:rFonts w:ascii="Cambria" w:hAnsi="Cambria" w:cs="Arial"/>
                <w:sz w:val="22"/>
                <w:szCs w:val="22"/>
                <w:lang w:val="fr-FR"/>
              </w:rPr>
              <w:t xml:space="preserve"> </w:t>
            </w:r>
            <w:proofErr w:type="spellStart"/>
            <w:r w:rsidRPr="001C49C9">
              <w:rPr>
                <w:rFonts w:ascii="Cambria" w:hAnsi="Cambria" w:cs="Arial"/>
                <w:sz w:val="22"/>
                <w:szCs w:val="22"/>
                <w:lang w:val="fr-FR"/>
              </w:rPr>
              <w:t>ale</w:t>
            </w:r>
            <w:proofErr w:type="spellEnd"/>
            <w:r w:rsidRPr="001C49C9">
              <w:rPr>
                <w:rFonts w:ascii="Cambria" w:hAnsi="Cambria" w:cs="Arial"/>
                <w:sz w:val="22"/>
                <w:szCs w:val="22"/>
                <w:lang w:val="fr-FR"/>
              </w:rPr>
              <w:t xml:space="preserve"> </w:t>
            </w:r>
            <w:proofErr w:type="spellStart"/>
            <w:r w:rsidRPr="001C49C9">
              <w:rPr>
                <w:rFonts w:ascii="Cambria" w:hAnsi="Cambria" w:cs="Arial"/>
                <w:sz w:val="22"/>
                <w:szCs w:val="22"/>
                <w:lang w:val="fr-FR"/>
              </w:rPr>
              <w:t>perioadei</w:t>
            </w:r>
            <w:proofErr w:type="spellEnd"/>
            <w:r w:rsidRPr="001C49C9">
              <w:rPr>
                <w:rFonts w:ascii="Cambria" w:hAnsi="Cambria" w:cs="Arial"/>
                <w:sz w:val="22"/>
                <w:szCs w:val="22"/>
                <w:lang w:val="fr-FR"/>
              </w:rPr>
              <w:t xml:space="preserve"> </w:t>
            </w:r>
            <w:proofErr w:type="spellStart"/>
            <w:r w:rsidRPr="001C49C9">
              <w:rPr>
                <w:rFonts w:ascii="Cambria" w:hAnsi="Cambria" w:cs="Arial"/>
                <w:sz w:val="22"/>
                <w:szCs w:val="22"/>
                <w:lang w:val="fr-FR"/>
              </w:rPr>
              <w:t>studiate</w:t>
            </w:r>
            <w:proofErr w:type="spellEnd"/>
            <w:r>
              <w:rPr>
                <w:rFonts w:ascii="Cambria" w:hAnsi="Cambria" w:cs="Arial"/>
                <w:sz w:val="22"/>
                <w:szCs w:val="22"/>
                <w:lang w:val="fr-FR"/>
              </w:rPr>
              <w:t xml:space="preserve"> </w:t>
            </w:r>
            <w:proofErr w:type="spellStart"/>
            <w:r>
              <w:rPr>
                <w:rFonts w:ascii="Cambria" w:hAnsi="Cambria" w:cs="Arial"/>
                <w:sz w:val="22"/>
                <w:szCs w:val="22"/>
                <w:lang w:val="fr-FR"/>
              </w:rPr>
              <w:t>legate</w:t>
            </w:r>
            <w:proofErr w:type="spellEnd"/>
            <w:r>
              <w:rPr>
                <w:rFonts w:ascii="Cambria" w:hAnsi="Cambria" w:cs="Arial"/>
                <w:sz w:val="22"/>
                <w:szCs w:val="22"/>
                <w:lang w:val="fr-FR"/>
              </w:rPr>
              <w:t xml:space="preserve"> de </w:t>
            </w:r>
            <w:proofErr w:type="spellStart"/>
            <w:r>
              <w:rPr>
                <w:rFonts w:ascii="Cambria" w:hAnsi="Cambria" w:cs="Arial"/>
                <w:sz w:val="22"/>
                <w:szCs w:val="22"/>
                <w:lang w:val="fr-FR"/>
              </w:rPr>
              <w:t>înțelegerea</w:t>
            </w:r>
            <w:proofErr w:type="spellEnd"/>
            <w:r>
              <w:rPr>
                <w:rFonts w:ascii="Cambria" w:hAnsi="Cambria" w:cs="Arial"/>
                <w:sz w:val="22"/>
                <w:szCs w:val="22"/>
                <w:lang w:val="fr-FR"/>
              </w:rPr>
              <w:t xml:space="preserve"> </w:t>
            </w:r>
            <w:proofErr w:type="spellStart"/>
            <w:r>
              <w:rPr>
                <w:rFonts w:ascii="Cambria" w:hAnsi="Cambria" w:cs="Arial"/>
                <w:sz w:val="22"/>
                <w:szCs w:val="22"/>
                <w:lang w:val="fr-FR"/>
              </w:rPr>
              <w:t>subiectului</w:t>
            </w:r>
            <w:proofErr w:type="spellEnd"/>
            <w:r>
              <w:rPr>
                <w:rFonts w:ascii="Cambria" w:hAnsi="Cambria" w:cs="Arial"/>
                <w:sz w:val="22"/>
                <w:szCs w:val="22"/>
                <w:lang w:val="fr-FR"/>
              </w:rPr>
              <w:t xml:space="preserve"> </w:t>
            </w:r>
            <w:proofErr w:type="spellStart"/>
            <w:r>
              <w:rPr>
                <w:rFonts w:ascii="Cambria" w:hAnsi="Cambria" w:cs="Arial"/>
                <w:sz w:val="22"/>
                <w:szCs w:val="22"/>
                <w:lang w:val="fr-FR"/>
              </w:rPr>
              <w:t>cursului</w:t>
            </w:r>
            <w:proofErr w:type="spellEnd"/>
            <w:r>
              <w:rPr>
                <w:rFonts w:ascii="Cambria" w:hAnsi="Cambria" w:cs="Arial"/>
                <w:sz w:val="22"/>
                <w:szCs w:val="22"/>
                <w:lang w:val="fr-FR"/>
              </w:rPr>
              <w:t>.</w:t>
            </w:r>
          </w:p>
        </w:tc>
      </w:tr>
      <w:tr w:rsidR="0035555E" w:rsidTr="0035555E">
        <w:tc>
          <w:tcPr>
            <w:tcW w:w="1387"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Competenţe transversale</w:t>
            </w:r>
          </w:p>
        </w:tc>
        <w:tc>
          <w:tcPr>
            <w:tcW w:w="7567" w:type="dxa"/>
            <w:tcBorders>
              <w:top w:val="single" w:sz="4" w:space="0" w:color="auto"/>
              <w:left w:val="single" w:sz="4" w:space="0" w:color="auto"/>
              <w:bottom w:val="single" w:sz="4" w:space="0" w:color="auto"/>
              <w:right w:val="single" w:sz="4" w:space="0" w:color="auto"/>
            </w:tcBorders>
          </w:tcPr>
          <w:p w:rsidR="00A30A10" w:rsidRDefault="00A30A10" w:rsidP="00A30A10">
            <w:pPr>
              <w:pStyle w:val="NoSpacing"/>
              <w:rPr>
                <w:sz w:val="22"/>
                <w:szCs w:val="22"/>
              </w:rPr>
            </w:pPr>
            <w:r>
              <w:rPr>
                <w:sz w:val="22"/>
                <w:szCs w:val="22"/>
              </w:rPr>
              <w:t>Competenţe de comunicare (în scris – redactarea unui eseu argumentativ de minim 4 pagini și maxim 6 pagini pe o temǎ datǎ, oral – participarea la dezbaterile de seminar, formularea de opinii argumentate și susținerea punctelor de vedere)</w:t>
            </w:r>
            <w:r>
              <w:rPr>
                <w:sz w:val="22"/>
                <w:szCs w:val="22"/>
              </w:rPr>
              <w:t>.</w:t>
            </w:r>
          </w:p>
          <w:p w:rsidR="00A30A10" w:rsidRDefault="00A30A10" w:rsidP="00A30A10">
            <w:pPr>
              <w:pStyle w:val="NoSpacing"/>
              <w:rPr>
                <w:sz w:val="22"/>
                <w:szCs w:val="22"/>
              </w:rPr>
            </w:pPr>
          </w:p>
          <w:p w:rsidR="00A30A10" w:rsidRDefault="00A30A10" w:rsidP="00A30A10">
            <w:pPr>
              <w:pStyle w:val="NoSpacing"/>
              <w:rPr>
                <w:sz w:val="22"/>
                <w:szCs w:val="22"/>
              </w:rPr>
            </w:pPr>
            <w:r>
              <w:rPr>
                <w:sz w:val="22"/>
                <w:szCs w:val="22"/>
              </w:rPr>
              <w:t>Competenţe de comunicare într-o limbă străină (utilizarea literaturii de specialitate de complexitate medie într-o limbă de circulaţie internaţională și a surselor de documentare identificate pe internet</w:t>
            </w:r>
            <w:r>
              <w:rPr>
                <w:sz w:val="22"/>
                <w:szCs w:val="22"/>
              </w:rPr>
              <w:t>).</w:t>
            </w:r>
          </w:p>
          <w:p w:rsidR="00A30A10" w:rsidRDefault="00A30A10" w:rsidP="00A30A10">
            <w:pPr>
              <w:pStyle w:val="NoSpacing"/>
              <w:rPr>
                <w:sz w:val="22"/>
                <w:szCs w:val="22"/>
              </w:rPr>
            </w:pPr>
          </w:p>
          <w:p w:rsidR="0035555E" w:rsidRDefault="00A30A10" w:rsidP="00A30A10">
            <w:pPr>
              <w:spacing w:line="256" w:lineRule="auto"/>
              <w:jc w:val="both"/>
              <w:rPr>
                <w:lang w:val="fr-FR"/>
              </w:rPr>
            </w:pPr>
            <w:proofErr w:type="spellStart"/>
            <w:r>
              <w:rPr>
                <w:sz w:val="22"/>
                <w:szCs w:val="22"/>
              </w:rPr>
              <w:t>Competenţe</w:t>
            </w:r>
            <w:proofErr w:type="spellEnd"/>
            <w:r>
              <w:rPr>
                <w:sz w:val="22"/>
                <w:szCs w:val="22"/>
              </w:rPr>
              <w:t xml:space="preserve"> de </w:t>
            </w:r>
            <w:proofErr w:type="spellStart"/>
            <w:r>
              <w:rPr>
                <w:sz w:val="22"/>
                <w:szCs w:val="22"/>
              </w:rPr>
              <w:t>lucru</w:t>
            </w:r>
            <w:proofErr w:type="spellEnd"/>
            <w:r>
              <w:rPr>
                <w:sz w:val="22"/>
                <w:szCs w:val="22"/>
              </w:rPr>
              <w:t xml:space="preserve"> </w:t>
            </w:r>
            <w:proofErr w:type="spellStart"/>
            <w:r>
              <w:rPr>
                <w:sz w:val="22"/>
                <w:szCs w:val="22"/>
              </w:rPr>
              <w:t>intelectual</w:t>
            </w:r>
            <w:proofErr w:type="spellEnd"/>
            <w:r>
              <w:rPr>
                <w:sz w:val="22"/>
                <w:szCs w:val="22"/>
              </w:rPr>
              <w:t xml:space="preserve"> (</w:t>
            </w:r>
            <w:proofErr w:type="spellStart"/>
            <w:r>
              <w:rPr>
                <w:sz w:val="22"/>
                <w:szCs w:val="22"/>
              </w:rPr>
              <w:t>plǎcerea</w:t>
            </w:r>
            <w:proofErr w:type="spellEnd"/>
            <w:r>
              <w:rPr>
                <w:sz w:val="22"/>
                <w:szCs w:val="22"/>
              </w:rPr>
              <w:t xml:space="preserve"> </w:t>
            </w:r>
            <w:proofErr w:type="spellStart"/>
            <w:r>
              <w:rPr>
                <w:sz w:val="22"/>
                <w:szCs w:val="22"/>
              </w:rPr>
              <w:t>lecturii</w:t>
            </w:r>
            <w:proofErr w:type="spellEnd"/>
            <w:r>
              <w:rPr>
                <w:sz w:val="22"/>
                <w:szCs w:val="22"/>
              </w:rPr>
              <w:t xml:space="preserve">, </w:t>
            </w:r>
            <w:proofErr w:type="spellStart"/>
            <w:r>
              <w:rPr>
                <w:sz w:val="22"/>
                <w:szCs w:val="22"/>
              </w:rPr>
              <w:t>structurarea</w:t>
            </w:r>
            <w:proofErr w:type="spellEnd"/>
            <w:r>
              <w:rPr>
                <w:sz w:val="22"/>
                <w:szCs w:val="22"/>
              </w:rPr>
              <w:t xml:space="preserve"> </w:t>
            </w:r>
            <w:proofErr w:type="spellStart"/>
            <w:r>
              <w:rPr>
                <w:sz w:val="22"/>
                <w:szCs w:val="22"/>
              </w:rPr>
              <w:t>informaţiei</w:t>
            </w:r>
            <w:proofErr w:type="spellEnd"/>
            <w:r>
              <w:rPr>
                <w:sz w:val="22"/>
                <w:szCs w:val="22"/>
              </w:rPr>
              <w:t xml:space="preserve">, </w:t>
            </w:r>
            <w:proofErr w:type="spellStart"/>
            <w:r>
              <w:rPr>
                <w:sz w:val="22"/>
                <w:szCs w:val="22"/>
              </w:rPr>
              <w:t>construcţia</w:t>
            </w:r>
            <w:proofErr w:type="spellEnd"/>
            <w:r>
              <w:rPr>
                <w:sz w:val="22"/>
                <w:szCs w:val="22"/>
              </w:rPr>
              <w:t xml:space="preserve"> </w:t>
            </w:r>
            <w:proofErr w:type="spellStart"/>
            <w:r>
              <w:rPr>
                <w:sz w:val="22"/>
                <w:szCs w:val="22"/>
              </w:rPr>
              <w:t>argumentativǎ</w:t>
            </w:r>
            <w:proofErr w:type="spellEnd"/>
            <w:r>
              <w:rPr>
                <w:sz w:val="22"/>
                <w:szCs w:val="22"/>
              </w:rPr>
              <w:t xml:space="preserve">, </w:t>
            </w:r>
            <w:proofErr w:type="spellStart"/>
            <w:r>
              <w:rPr>
                <w:sz w:val="22"/>
                <w:szCs w:val="22"/>
              </w:rPr>
              <w:t>conturarea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puncte</w:t>
            </w:r>
            <w:proofErr w:type="spellEnd"/>
            <w:r>
              <w:rPr>
                <w:sz w:val="22"/>
                <w:szCs w:val="22"/>
              </w:rPr>
              <w:t xml:space="preserve"> de </w:t>
            </w:r>
            <w:proofErr w:type="spellStart"/>
            <w:r>
              <w:rPr>
                <w:sz w:val="22"/>
                <w:szCs w:val="22"/>
              </w:rPr>
              <w:t>vedere</w:t>
            </w:r>
            <w:proofErr w:type="spellEnd"/>
            <w:r>
              <w:rPr>
                <w:sz w:val="22"/>
                <w:szCs w:val="22"/>
              </w:rPr>
              <w:t xml:space="preserve"> </w:t>
            </w:r>
            <w:proofErr w:type="spellStart"/>
            <w:r>
              <w:rPr>
                <w:sz w:val="22"/>
                <w:szCs w:val="22"/>
              </w:rPr>
              <w:t>proprii</w:t>
            </w:r>
            <w:proofErr w:type="spellEnd"/>
            <w:r>
              <w:rPr>
                <w:sz w:val="22"/>
                <w:szCs w:val="22"/>
              </w:rPr>
              <w:t>)</w:t>
            </w:r>
            <w:r>
              <w:rPr>
                <w:sz w:val="22"/>
                <w:szCs w:val="22"/>
              </w:rPr>
              <w:t>.</w:t>
            </w:r>
          </w:p>
        </w:tc>
      </w:tr>
    </w:tbl>
    <w:p w:rsidR="0035555E" w:rsidRDefault="0035555E" w:rsidP="0035555E">
      <w:pPr>
        <w:ind w:left="-426" w:firstLine="426"/>
        <w:jc w:val="both"/>
        <w:rPr>
          <w:rFonts w:ascii="Arial Narrow" w:hAnsi="Arial Narrow" w:cs="Arial"/>
          <w:b/>
          <w:bCs/>
          <w:lang w:val="it-IT"/>
        </w:rPr>
      </w:pPr>
    </w:p>
    <w:p w:rsidR="0035555E" w:rsidRDefault="0035555E" w:rsidP="0035555E">
      <w:pPr>
        <w:ind w:left="-426" w:firstLine="426"/>
        <w:jc w:val="both"/>
        <w:rPr>
          <w:rFonts w:ascii="Arial Narrow" w:hAnsi="Arial Narrow" w:cs="Arial"/>
          <w:b/>
          <w:bCs/>
          <w:lang w:val="it-IT"/>
        </w:rPr>
      </w:pPr>
      <w:r>
        <w:rPr>
          <w:rFonts w:ascii="Arial Narrow" w:hAnsi="Arial Narrow" w:cs="Arial"/>
          <w:b/>
          <w:bCs/>
          <w:lang w:val="it-IT"/>
        </w:rPr>
        <w:t>7. Obiectivele disciplinei (reieşind din grila competenţelor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35555E" w:rsidTr="0035555E">
        <w:tc>
          <w:tcPr>
            <w:tcW w:w="334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rPr>
                <w:rFonts w:ascii="Arial Narrow" w:hAnsi="Arial Narrow" w:cs="Arial"/>
                <w:b/>
                <w:bCs/>
                <w:lang w:val="it-IT"/>
              </w:rPr>
            </w:pPr>
            <w:r>
              <w:rPr>
                <w:rFonts w:ascii="Arial Narrow" w:hAnsi="Arial Narrow" w:cs="Arial"/>
                <w:b/>
                <w:bCs/>
                <w:lang w:val="it-IT"/>
              </w:rPr>
              <w:t>7.1. Obiectivul general al disciplinei</w:t>
            </w:r>
          </w:p>
        </w:tc>
        <w:tc>
          <w:tcPr>
            <w:tcW w:w="5508" w:type="dxa"/>
            <w:tcBorders>
              <w:top w:val="single" w:sz="4" w:space="0" w:color="auto"/>
              <w:left w:val="single" w:sz="4" w:space="0" w:color="auto"/>
              <w:bottom w:val="single" w:sz="4" w:space="0" w:color="auto"/>
              <w:right w:val="single" w:sz="4" w:space="0" w:color="auto"/>
            </w:tcBorders>
          </w:tcPr>
          <w:p w:rsidR="005171E9" w:rsidRDefault="005171E9" w:rsidP="005171E9">
            <w:pPr>
              <w:ind w:firstLine="720"/>
              <w:jc w:val="both"/>
              <w:rPr>
                <w:lang w:val="ro-RO"/>
              </w:rPr>
            </w:pPr>
            <w:r>
              <w:rPr>
                <w:lang w:val="ro-RO"/>
              </w:rPr>
              <w:t>Cursul își propune să dezvolte abilitățile critice ale studenților și să-i încurajeze în sensul formulării și susținerii unor puncte de vedere personale. De asemenea, analiza conceptelor principale, acelea de colecție și colecționar, va ține cont de contextualizarea la nivelul secolelor XIX și prima jumătate a sec. XX.</w:t>
            </w:r>
          </w:p>
          <w:p w:rsidR="0035555E" w:rsidRDefault="0035555E">
            <w:pPr>
              <w:spacing w:line="256" w:lineRule="auto"/>
              <w:jc w:val="both"/>
              <w:rPr>
                <w:rFonts w:ascii="Arial Narrow" w:hAnsi="Arial Narrow" w:cs="Arial"/>
                <w:b/>
                <w:bCs/>
                <w:lang w:val="it-IT"/>
              </w:rPr>
            </w:pPr>
          </w:p>
        </w:tc>
      </w:tr>
      <w:tr w:rsidR="0035555E" w:rsidTr="0035555E">
        <w:tc>
          <w:tcPr>
            <w:tcW w:w="334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7.2. Obiectivele specifice</w:t>
            </w:r>
          </w:p>
        </w:tc>
        <w:tc>
          <w:tcPr>
            <w:tcW w:w="5508" w:type="dxa"/>
            <w:tcBorders>
              <w:top w:val="single" w:sz="4" w:space="0" w:color="auto"/>
              <w:left w:val="single" w:sz="4" w:space="0" w:color="auto"/>
              <w:bottom w:val="single" w:sz="4" w:space="0" w:color="auto"/>
              <w:right w:val="single" w:sz="4" w:space="0" w:color="auto"/>
            </w:tcBorders>
            <w:hideMark/>
          </w:tcPr>
          <w:p w:rsidR="0035555E" w:rsidRPr="005B244E" w:rsidRDefault="005171E9">
            <w:pPr>
              <w:spacing w:line="256" w:lineRule="auto"/>
              <w:jc w:val="both"/>
              <w:rPr>
                <w:b/>
                <w:bCs/>
                <w:lang w:val="it-IT"/>
              </w:rPr>
            </w:pPr>
            <w:r w:rsidRPr="005B244E">
              <w:rPr>
                <w:bCs/>
                <w:lang w:val="it-IT"/>
              </w:rPr>
              <w:t>Realizarea unei tipologii a colecției de artă și antichități.</w:t>
            </w:r>
          </w:p>
        </w:tc>
      </w:tr>
    </w:tbl>
    <w:p w:rsidR="0035555E" w:rsidRDefault="0035555E" w:rsidP="0035555E">
      <w:pPr>
        <w:ind w:left="-426" w:firstLine="426"/>
        <w:jc w:val="both"/>
        <w:rPr>
          <w:rFonts w:ascii="Arial Narrow" w:hAnsi="Arial Narrow" w:cs="Arial"/>
          <w:b/>
          <w:bCs/>
          <w:lang w:val="it-IT"/>
        </w:rPr>
      </w:pPr>
    </w:p>
    <w:p w:rsidR="0035555E" w:rsidRDefault="0035555E" w:rsidP="0035555E">
      <w:pPr>
        <w:ind w:left="-426" w:firstLine="426"/>
        <w:jc w:val="both"/>
        <w:rPr>
          <w:rFonts w:ascii="Arial Narrow" w:hAnsi="Arial Narrow" w:cs="Arial"/>
          <w:b/>
          <w:bCs/>
          <w:lang w:val="it-IT"/>
        </w:rPr>
      </w:pPr>
      <w:r>
        <w:rPr>
          <w:rFonts w:ascii="Arial Narrow" w:hAnsi="Arial Narrow" w:cs="Arial"/>
          <w:b/>
          <w:bCs/>
          <w:lang w:val="it-IT"/>
        </w:rPr>
        <w:t>8. 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1728"/>
      </w:tblGrid>
      <w:tr w:rsidR="0035555E" w:rsidTr="0035555E">
        <w:tc>
          <w:tcPr>
            <w:tcW w:w="478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8.1. Curs</w:t>
            </w:r>
          </w:p>
        </w:tc>
        <w:tc>
          <w:tcPr>
            <w:tcW w:w="2340"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Metode de predare</w:t>
            </w:r>
          </w:p>
          <w:p w:rsidR="0035555E" w:rsidRDefault="0035555E">
            <w:pPr>
              <w:spacing w:line="256" w:lineRule="auto"/>
              <w:jc w:val="both"/>
              <w:rPr>
                <w:rFonts w:ascii="Arial Narrow" w:hAnsi="Arial Narrow" w:cs="Arial"/>
                <w:b/>
                <w:bCs/>
                <w:lang w:val="it-IT"/>
              </w:rPr>
            </w:pPr>
          </w:p>
        </w:tc>
        <w:tc>
          <w:tcPr>
            <w:tcW w:w="17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 xml:space="preserve">Observaţii </w:t>
            </w:r>
          </w:p>
        </w:tc>
      </w:tr>
      <w:tr w:rsidR="0035555E" w:rsidTr="0035555E">
        <w:tc>
          <w:tcPr>
            <w:tcW w:w="4788" w:type="dxa"/>
            <w:tcBorders>
              <w:top w:val="single" w:sz="4" w:space="0" w:color="auto"/>
              <w:left w:val="single" w:sz="4" w:space="0" w:color="auto"/>
              <w:bottom w:val="single" w:sz="4" w:space="0" w:color="auto"/>
              <w:right w:val="single" w:sz="4" w:space="0" w:color="auto"/>
            </w:tcBorders>
          </w:tcPr>
          <w:p w:rsidR="009A0D63" w:rsidRDefault="009A0D63" w:rsidP="009A0D63">
            <w:pPr>
              <w:numPr>
                <w:ilvl w:val="0"/>
                <w:numId w:val="3"/>
              </w:numPr>
              <w:rPr>
                <w:lang w:val="ro-RO"/>
              </w:rPr>
            </w:pPr>
            <w:r>
              <w:rPr>
                <w:lang w:val="ro-RO"/>
              </w:rPr>
              <w:t>A colecţiona şi a fi colecţionar. Reflexii asupra a două concepte</w:t>
            </w:r>
          </w:p>
          <w:p w:rsidR="009A0D63" w:rsidRDefault="009A0D63" w:rsidP="009A0D63">
            <w:pPr>
              <w:numPr>
                <w:ilvl w:val="0"/>
                <w:numId w:val="3"/>
              </w:numPr>
              <w:rPr>
                <w:lang w:val="ro-RO"/>
              </w:rPr>
            </w:pPr>
            <w:r>
              <w:rPr>
                <w:lang w:val="ro-RO"/>
              </w:rPr>
              <w:t>Rolul colecţionarilor şi al colecţiilor de artă în epocă</w:t>
            </w:r>
          </w:p>
          <w:p w:rsidR="009A0D63" w:rsidRDefault="009A0D63" w:rsidP="009A0D63">
            <w:pPr>
              <w:numPr>
                <w:ilvl w:val="0"/>
                <w:numId w:val="3"/>
              </w:numPr>
              <w:rPr>
                <w:lang w:val="ro-RO"/>
              </w:rPr>
            </w:pPr>
            <w:r>
              <w:rPr>
                <w:lang w:val="ro-RO"/>
              </w:rPr>
              <w:t>De la colecţia privată la muzeul public. Naşterea unei instituţii</w:t>
            </w:r>
          </w:p>
          <w:p w:rsidR="009A0D63" w:rsidRDefault="009A0D63" w:rsidP="009A0D63">
            <w:pPr>
              <w:numPr>
                <w:ilvl w:val="0"/>
                <w:numId w:val="3"/>
              </w:numPr>
              <w:rPr>
                <w:lang w:val="ro-RO"/>
              </w:rPr>
            </w:pPr>
            <w:r>
              <w:rPr>
                <w:lang w:val="ro-RO"/>
              </w:rPr>
              <w:t>Negustori, mecena, donatori. Rolul unor personalităţi în conservarea patrimoniului artistic românesc</w:t>
            </w:r>
          </w:p>
          <w:p w:rsidR="009A0D63" w:rsidRDefault="009A0D63" w:rsidP="009A0D63">
            <w:pPr>
              <w:numPr>
                <w:ilvl w:val="0"/>
                <w:numId w:val="3"/>
              </w:numPr>
              <w:rPr>
                <w:lang w:val="ro-RO"/>
              </w:rPr>
            </w:pPr>
            <w:r>
              <w:rPr>
                <w:lang w:val="ro-RO"/>
              </w:rPr>
              <w:t>Condiţii de conservare şi păstrare a unei colecţii de artă</w:t>
            </w:r>
          </w:p>
          <w:p w:rsidR="009A0D63" w:rsidRDefault="009A0D63" w:rsidP="009A0D63">
            <w:pPr>
              <w:numPr>
                <w:ilvl w:val="0"/>
                <w:numId w:val="3"/>
              </w:numPr>
              <w:rPr>
                <w:lang w:val="ro-RO"/>
              </w:rPr>
            </w:pPr>
            <w:r>
              <w:rPr>
                <w:lang w:val="ro-RO"/>
              </w:rPr>
              <w:t>Critici de artă, expertize, galerii şi preţuri</w:t>
            </w:r>
          </w:p>
          <w:p w:rsidR="009A0D63" w:rsidRDefault="009A0D63" w:rsidP="009A0D63">
            <w:pPr>
              <w:numPr>
                <w:ilvl w:val="0"/>
                <w:numId w:val="3"/>
              </w:numPr>
              <w:rPr>
                <w:lang w:val="ro-RO"/>
              </w:rPr>
            </w:pPr>
            <w:r>
              <w:rPr>
                <w:lang w:val="ro-RO"/>
              </w:rPr>
              <w:t xml:space="preserve">Colecţii de artă: </w:t>
            </w:r>
          </w:p>
          <w:p w:rsidR="009A0D63" w:rsidRDefault="009A0D63" w:rsidP="009A0D63">
            <w:pPr>
              <w:ind w:left="720"/>
              <w:rPr>
                <w:lang w:val="ro-RO"/>
              </w:rPr>
            </w:pPr>
            <w:r>
              <w:rPr>
                <w:lang w:val="ro-RO"/>
              </w:rPr>
              <w:t xml:space="preserve">               a)   Iosif Dona</w:t>
            </w:r>
          </w:p>
          <w:p w:rsidR="009A0D63" w:rsidRDefault="009A0D63" w:rsidP="009A0D63">
            <w:pPr>
              <w:numPr>
                <w:ilvl w:val="1"/>
                <w:numId w:val="3"/>
              </w:numPr>
              <w:rPr>
                <w:lang w:val="ro-RO"/>
              </w:rPr>
            </w:pPr>
            <w:r>
              <w:rPr>
                <w:lang w:val="ro-RO"/>
              </w:rPr>
              <w:lastRenderedPageBreak/>
              <w:t>Krikor Zambaccian</w:t>
            </w:r>
          </w:p>
          <w:p w:rsidR="009A0D63" w:rsidRDefault="009A0D63" w:rsidP="009A0D63">
            <w:pPr>
              <w:numPr>
                <w:ilvl w:val="1"/>
                <w:numId w:val="3"/>
              </w:numPr>
              <w:rPr>
                <w:lang w:val="ro-RO"/>
              </w:rPr>
            </w:pPr>
            <w:r>
              <w:rPr>
                <w:lang w:val="ro-RO"/>
              </w:rPr>
              <w:t>Alexandru Bogdan-Piteşti</w:t>
            </w:r>
          </w:p>
          <w:p w:rsidR="009A0D63" w:rsidRDefault="009A0D63" w:rsidP="009A0D63">
            <w:pPr>
              <w:numPr>
                <w:ilvl w:val="1"/>
                <w:numId w:val="3"/>
              </w:numPr>
              <w:rPr>
                <w:lang w:val="ro-RO"/>
              </w:rPr>
            </w:pPr>
            <w:r>
              <w:rPr>
                <w:lang w:val="ro-RO"/>
              </w:rPr>
              <w:t>Mihail Kogălniceanu</w:t>
            </w:r>
          </w:p>
          <w:p w:rsidR="009A0D63" w:rsidRDefault="009A0D63" w:rsidP="009A0D63">
            <w:pPr>
              <w:numPr>
                <w:ilvl w:val="1"/>
                <w:numId w:val="3"/>
              </w:numPr>
              <w:rPr>
                <w:lang w:val="ro-RO"/>
              </w:rPr>
            </w:pPr>
            <w:r>
              <w:rPr>
                <w:lang w:val="ro-RO"/>
              </w:rPr>
              <w:t>Vasile Morţun</w:t>
            </w:r>
          </w:p>
          <w:p w:rsidR="009A0D63" w:rsidRDefault="009A0D63" w:rsidP="009A0D63">
            <w:pPr>
              <w:numPr>
                <w:ilvl w:val="1"/>
                <w:numId w:val="3"/>
              </w:numPr>
              <w:rPr>
                <w:lang w:val="ro-RO"/>
              </w:rPr>
            </w:pPr>
            <w:r>
              <w:rPr>
                <w:lang w:val="ro-RO"/>
              </w:rPr>
              <w:t>George Bellu şi colecţia sa impresionistă</w:t>
            </w:r>
          </w:p>
          <w:p w:rsidR="009A0D63" w:rsidRDefault="009A0D63" w:rsidP="009A0D63">
            <w:pPr>
              <w:numPr>
                <w:ilvl w:val="1"/>
                <w:numId w:val="3"/>
              </w:numPr>
              <w:rPr>
                <w:lang w:val="ro-RO"/>
              </w:rPr>
            </w:pPr>
            <w:r>
              <w:rPr>
                <w:lang w:val="ro-RO"/>
              </w:rPr>
              <w:t>Colecţia regală</w:t>
            </w:r>
          </w:p>
          <w:p w:rsidR="009A0D63" w:rsidRDefault="009A0D63" w:rsidP="009A0D63">
            <w:pPr>
              <w:numPr>
                <w:ilvl w:val="0"/>
                <w:numId w:val="3"/>
              </w:numPr>
              <w:rPr>
                <w:lang w:val="ro-RO"/>
              </w:rPr>
            </w:pPr>
            <w:r>
              <w:rPr>
                <w:lang w:val="ro-RO"/>
              </w:rPr>
              <w:t>Alte tipuri de colecţii</w:t>
            </w:r>
          </w:p>
          <w:p w:rsidR="009A0D63" w:rsidRDefault="009A0D63" w:rsidP="009A0D63">
            <w:pPr>
              <w:ind w:left="1260"/>
              <w:rPr>
                <w:lang w:val="ro-RO"/>
              </w:rPr>
            </w:pPr>
          </w:p>
          <w:p w:rsidR="0035555E" w:rsidRDefault="0035555E">
            <w:pPr>
              <w:pStyle w:val="Default"/>
              <w:spacing w:line="256" w:lineRule="auto"/>
              <w:jc w:val="both"/>
            </w:pPr>
          </w:p>
        </w:tc>
        <w:tc>
          <w:tcPr>
            <w:tcW w:w="2340" w:type="dxa"/>
            <w:tcBorders>
              <w:top w:val="single" w:sz="4" w:space="0" w:color="auto"/>
              <w:left w:val="single" w:sz="4" w:space="0" w:color="auto"/>
              <w:bottom w:val="single" w:sz="4" w:space="0" w:color="auto"/>
              <w:right w:val="single" w:sz="4" w:space="0" w:color="auto"/>
            </w:tcBorders>
          </w:tcPr>
          <w:p w:rsidR="0035555E" w:rsidRPr="00A30A10" w:rsidRDefault="00A30A10">
            <w:pPr>
              <w:spacing w:line="256" w:lineRule="auto"/>
              <w:jc w:val="both"/>
              <w:rPr>
                <w:bCs/>
                <w:lang w:val="da-DK"/>
              </w:rPr>
            </w:pPr>
            <w:r w:rsidRPr="00A30A10">
              <w:rPr>
                <w:bCs/>
                <w:lang w:val="da-DK"/>
              </w:rPr>
              <w:lastRenderedPageBreak/>
              <w:t>Metodele de predare se vor concentra pe expunerea informației, contextualizarea acesteia, întrebări adresate studenților și interactivitate</w:t>
            </w:r>
            <w:r>
              <w:rPr>
                <w:bCs/>
                <w:lang w:val="da-DK"/>
              </w:rPr>
              <w:t>.</w:t>
            </w:r>
          </w:p>
        </w:tc>
        <w:tc>
          <w:tcPr>
            <w:tcW w:w="172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da-DK"/>
              </w:rPr>
            </w:pPr>
          </w:p>
        </w:tc>
      </w:tr>
      <w:tr w:rsidR="0035555E" w:rsidRPr="003744E7" w:rsidTr="0035555E">
        <w:tc>
          <w:tcPr>
            <w:tcW w:w="8856" w:type="dxa"/>
            <w:gridSpan w:val="3"/>
            <w:tcBorders>
              <w:top w:val="single" w:sz="4" w:space="0" w:color="auto"/>
              <w:left w:val="single" w:sz="4" w:space="0" w:color="auto"/>
              <w:bottom w:val="single" w:sz="4" w:space="0" w:color="auto"/>
              <w:right w:val="single" w:sz="4" w:space="0" w:color="auto"/>
            </w:tcBorders>
            <w:shd w:val="clear" w:color="auto" w:fill="E0E0E0"/>
          </w:tcPr>
          <w:p w:rsidR="0035555E" w:rsidRDefault="0035555E">
            <w:pPr>
              <w:spacing w:line="256" w:lineRule="auto"/>
              <w:jc w:val="both"/>
              <w:rPr>
                <w:bCs/>
                <w:lang w:val="it-IT"/>
              </w:rPr>
            </w:pPr>
            <w:r>
              <w:rPr>
                <w:rFonts w:ascii="Arial Narrow" w:hAnsi="Arial Narrow" w:cs="Arial"/>
                <w:b/>
                <w:bCs/>
                <w:lang w:val="it-IT"/>
              </w:rPr>
              <w:t xml:space="preserve">Bibliografie </w:t>
            </w:r>
          </w:p>
          <w:p w:rsidR="003744E7" w:rsidRDefault="003744E7" w:rsidP="003744E7">
            <w:pPr>
              <w:ind w:left="720"/>
              <w:rPr>
                <w:lang w:val="ro-RO"/>
              </w:rPr>
            </w:pPr>
            <w:r>
              <w:rPr>
                <w:lang w:val="ro-RO"/>
              </w:rPr>
              <w:t xml:space="preserve">Minimală: </w:t>
            </w:r>
          </w:p>
          <w:p w:rsidR="003744E7" w:rsidRDefault="003744E7" w:rsidP="003744E7">
            <w:pPr>
              <w:numPr>
                <w:ilvl w:val="0"/>
                <w:numId w:val="1"/>
              </w:numPr>
              <w:rPr>
                <w:lang w:val="ro-RO"/>
              </w:rPr>
            </w:pPr>
            <w:r w:rsidRPr="0083087B">
              <w:rPr>
                <w:i/>
                <w:lang w:val="ro-RO"/>
              </w:rPr>
              <w:t>Bucureşti. Muzee de artă</w:t>
            </w:r>
            <w:r>
              <w:rPr>
                <w:lang w:val="ro-RO"/>
              </w:rPr>
              <w:t>, Bucureşti, Editura Meridiane, 1997.</w:t>
            </w:r>
          </w:p>
          <w:p w:rsidR="003744E7" w:rsidRDefault="003744E7" w:rsidP="003744E7">
            <w:pPr>
              <w:numPr>
                <w:ilvl w:val="0"/>
                <w:numId w:val="1"/>
              </w:numPr>
              <w:rPr>
                <w:lang w:val="ro-RO"/>
              </w:rPr>
            </w:pPr>
            <w:r>
              <w:rPr>
                <w:lang w:val="ro-RO"/>
              </w:rPr>
              <w:t xml:space="preserve">Oprea, Petre, </w:t>
            </w:r>
            <w:r w:rsidRPr="0083087B">
              <w:rPr>
                <w:i/>
                <w:lang w:val="ro-RO"/>
              </w:rPr>
              <w:t>Colecţionari de artă bucureşteni</w:t>
            </w:r>
            <w:r>
              <w:rPr>
                <w:lang w:val="ro-RO"/>
              </w:rPr>
              <w:t>, Bucureşti, Editura Meridiane, 1976.</w:t>
            </w:r>
          </w:p>
          <w:p w:rsidR="003744E7" w:rsidRPr="0083087B" w:rsidRDefault="003744E7" w:rsidP="003744E7">
            <w:pPr>
              <w:numPr>
                <w:ilvl w:val="0"/>
                <w:numId w:val="1"/>
              </w:numPr>
              <w:rPr>
                <w:lang w:val="ro-RO"/>
              </w:rPr>
            </w:pPr>
            <w:r>
              <w:rPr>
                <w:lang w:val="ro-RO"/>
              </w:rPr>
              <w:t xml:space="preserve">Peleanu, Georgeta, </w:t>
            </w:r>
            <w:r w:rsidRPr="0083087B">
              <w:rPr>
                <w:i/>
                <w:lang w:val="ro-RO"/>
              </w:rPr>
              <w:t>Acuarela românească în sec. XIX şi prima jumătate a sec. XX</w:t>
            </w:r>
            <w:r>
              <w:rPr>
                <w:lang w:val="ro-RO"/>
              </w:rPr>
              <w:t>, Bucureşti, Editura Meridiane, 1986.</w:t>
            </w:r>
          </w:p>
          <w:p w:rsidR="003744E7" w:rsidRDefault="003744E7" w:rsidP="003744E7">
            <w:pPr>
              <w:numPr>
                <w:ilvl w:val="0"/>
                <w:numId w:val="1"/>
              </w:numPr>
              <w:rPr>
                <w:lang w:val="ro-RO"/>
              </w:rPr>
            </w:pPr>
            <w:r>
              <w:rPr>
                <w:lang w:val="ro-RO"/>
              </w:rPr>
              <w:t xml:space="preserve">Samurcaş, Al. Tzigara, </w:t>
            </w:r>
            <w:r w:rsidRPr="0083087B">
              <w:rPr>
                <w:i/>
                <w:lang w:val="ro-RO"/>
              </w:rPr>
              <w:t>L’art paysan en Roumanie</w:t>
            </w:r>
            <w:r>
              <w:rPr>
                <w:lang w:val="ro-RO"/>
              </w:rPr>
              <w:t>, Bucureşti, 1931.</w:t>
            </w:r>
          </w:p>
          <w:p w:rsidR="003744E7" w:rsidRDefault="003744E7" w:rsidP="003744E7">
            <w:pPr>
              <w:numPr>
                <w:ilvl w:val="0"/>
                <w:numId w:val="1"/>
              </w:numPr>
              <w:rPr>
                <w:lang w:val="ro-RO"/>
              </w:rPr>
            </w:pPr>
          </w:p>
          <w:p w:rsidR="003744E7" w:rsidRDefault="003744E7" w:rsidP="003744E7">
            <w:pPr>
              <w:ind w:left="720"/>
              <w:jc w:val="both"/>
              <w:rPr>
                <w:lang w:val="ro-RO"/>
              </w:rPr>
            </w:pPr>
            <w:r>
              <w:rPr>
                <w:lang w:val="ro-RO"/>
              </w:rPr>
              <w:t>Suplimentară:</w:t>
            </w:r>
          </w:p>
          <w:p w:rsidR="003744E7" w:rsidRDefault="003744E7" w:rsidP="003744E7">
            <w:pPr>
              <w:numPr>
                <w:ilvl w:val="0"/>
                <w:numId w:val="2"/>
              </w:numPr>
              <w:jc w:val="both"/>
              <w:rPr>
                <w:lang w:val="ro-RO"/>
              </w:rPr>
            </w:pPr>
            <w:r>
              <w:rPr>
                <w:lang w:val="ro-RO"/>
              </w:rPr>
              <w:t xml:space="preserve">Păun, Ștefan, Blănaru, Ioana, </w:t>
            </w:r>
            <w:r w:rsidRPr="002C7240">
              <w:rPr>
                <w:i/>
                <w:lang w:val="ro-RO"/>
              </w:rPr>
              <w:t>Muzeul Al. Saint-Georges</w:t>
            </w:r>
            <w:r>
              <w:rPr>
                <w:lang w:val="ro-RO"/>
              </w:rPr>
              <w:t>, București, Editura Cartea Universitară, 2007.</w:t>
            </w:r>
          </w:p>
          <w:p w:rsidR="003744E7" w:rsidRDefault="003744E7" w:rsidP="003744E7">
            <w:pPr>
              <w:numPr>
                <w:ilvl w:val="0"/>
                <w:numId w:val="2"/>
              </w:numPr>
              <w:jc w:val="both"/>
              <w:rPr>
                <w:lang w:val="ro-RO"/>
              </w:rPr>
            </w:pPr>
            <w:r>
              <w:rPr>
                <w:lang w:val="ro-RO"/>
              </w:rPr>
              <w:t>Saisselin, R</w:t>
            </w:r>
            <w:r w:rsidRPr="002C7240">
              <w:rPr>
                <w:lang w:val="ro-RO"/>
              </w:rPr>
              <w:t>é</w:t>
            </w:r>
            <w:r>
              <w:rPr>
                <w:lang w:val="ro-RO"/>
              </w:rPr>
              <w:t xml:space="preserve">my G., </w:t>
            </w:r>
            <w:r w:rsidRPr="002C7240">
              <w:rPr>
                <w:i/>
                <w:lang w:val="ro-RO"/>
              </w:rPr>
              <w:t>Le bourgeois et le bibelot</w:t>
            </w:r>
            <w:r>
              <w:rPr>
                <w:lang w:val="ro-RO"/>
              </w:rPr>
              <w:t>, Paris, Albin Michel, 1990.</w:t>
            </w:r>
          </w:p>
          <w:p w:rsidR="003744E7" w:rsidRPr="002C7240" w:rsidRDefault="003744E7" w:rsidP="003744E7">
            <w:pPr>
              <w:numPr>
                <w:ilvl w:val="0"/>
                <w:numId w:val="2"/>
              </w:numPr>
              <w:jc w:val="both"/>
              <w:rPr>
                <w:lang w:val="ro-RO"/>
              </w:rPr>
            </w:pPr>
            <w:r>
              <w:rPr>
                <w:lang w:val="ro-RO"/>
              </w:rPr>
              <w:t xml:space="preserve">Pomian, Krzysztof, </w:t>
            </w:r>
            <w:r w:rsidRPr="002C7240">
              <w:rPr>
                <w:i/>
                <w:lang w:val="ro-RO"/>
              </w:rPr>
              <w:t>Des saintes reliques à l’art moderne. Venise-Chicago XIIIe-XXe siècle</w:t>
            </w:r>
            <w:r>
              <w:rPr>
                <w:lang w:val="ro-RO"/>
              </w:rPr>
              <w:t>, Paris, Gallimard, 2003.</w:t>
            </w:r>
          </w:p>
          <w:p w:rsidR="003744E7" w:rsidRPr="0082165A" w:rsidRDefault="003744E7" w:rsidP="003744E7">
            <w:pPr>
              <w:rPr>
                <w:lang w:val="fr-FR"/>
              </w:rPr>
            </w:pPr>
          </w:p>
          <w:p w:rsidR="0035555E" w:rsidRPr="003744E7" w:rsidRDefault="0035555E">
            <w:pPr>
              <w:spacing w:line="256" w:lineRule="auto"/>
              <w:jc w:val="both"/>
              <w:rPr>
                <w:bCs/>
                <w:lang w:val="fr-FR"/>
              </w:rPr>
            </w:pPr>
          </w:p>
          <w:p w:rsidR="0035555E" w:rsidRDefault="0035555E">
            <w:pPr>
              <w:spacing w:line="256" w:lineRule="auto"/>
              <w:jc w:val="both"/>
              <w:rPr>
                <w:rFonts w:ascii="Arial Narrow" w:hAnsi="Arial Narrow" w:cs="Arial"/>
                <w:b/>
                <w:bCs/>
                <w:lang w:val="it-IT"/>
              </w:rPr>
            </w:pPr>
          </w:p>
          <w:p w:rsidR="0035555E" w:rsidRDefault="0035555E">
            <w:pPr>
              <w:spacing w:line="256" w:lineRule="auto"/>
              <w:jc w:val="both"/>
              <w:rPr>
                <w:rFonts w:ascii="Arial Narrow" w:hAnsi="Arial Narrow" w:cs="Arial"/>
                <w:b/>
                <w:bCs/>
                <w:lang w:val="it-IT"/>
              </w:rPr>
            </w:pPr>
          </w:p>
          <w:p w:rsidR="0035555E" w:rsidRDefault="0035555E">
            <w:pPr>
              <w:spacing w:line="256" w:lineRule="auto"/>
              <w:jc w:val="both"/>
              <w:rPr>
                <w:rFonts w:ascii="Arial Narrow" w:hAnsi="Arial Narrow" w:cs="Arial"/>
                <w:b/>
                <w:bCs/>
                <w:lang w:val="it-IT"/>
              </w:rPr>
            </w:pPr>
          </w:p>
        </w:tc>
      </w:tr>
      <w:tr w:rsidR="0035555E" w:rsidTr="0035555E">
        <w:tc>
          <w:tcPr>
            <w:tcW w:w="478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Seminar</w:t>
            </w:r>
          </w:p>
        </w:tc>
        <w:tc>
          <w:tcPr>
            <w:tcW w:w="2340"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Metode de predare</w:t>
            </w:r>
          </w:p>
        </w:tc>
        <w:tc>
          <w:tcPr>
            <w:tcW w:w="1728"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Observaţii</w:t>
            </w:r>
          </w:p>
        </w:tc>
      </w:tr>
      <w:tr w:rsidR="0035555E" w:rsidTr="0035555E">
        <w:tc>
          <w:tcPr>
            <w:tcW w:w="478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color w:val="000000"/>
              </w:rPr>
            </w:pPr>
          </w:p>
        </w:tc>
        <w:tc>
          <w:tcPr>
            <w:tcW w:w="2340"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pt-BR"/>
              </w:rPr>
            </w:pPr>
          </w:p>
        </w:tc>
        <w:tc>
          <w:tcPr>
            <w:tcW w:w="172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pt-BR"/>
              </w:rPr>
            </w:pPr>
          </w:p>
        </w:tc>
      </w:tr>
      <w:tr w:rsidR="0035555E" w:rsidTr="0035555E">
        <w:tc>
          <w:tcPr>
            <w:tcW w:w="478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color w:val="000000"/>
              </w:rPr>
            </w:pPr>
          </w:p>
        </w:tc>
        <w:tc>
          <w:tcPr>
            <w:tcW w:w="2340"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it-IT"/>
              </w:rPr>
            </w:pPr>
          </w:p>
        </w:tc>
        <w:tc>
          <w:tcPr>
            <w:tcW w:w="172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it-IT"/>
              </w:rPr>
            </w:pPr>
          </w:p>
        </w:tc>
      </w:tr>
      <w:tr w:rsidR="0035555E" w:rsidTr="0035555E">
        <w:tc>
          <w:tcPr>
            <w:tcW w:w="478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color w:val="000000"/>
              </w:rPr>
            </w:pPr>
          </w:p>
        </w:tc>
        <w:tc>
          <w:tcPr>
            <w:tcW w:w="2340"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bCs/>
                <w:lang w:val="it-IT"/>
              </w:rPr>
            </w:pPr>
          </w:p>
        </w:tc>
        <w:tc>
          <w:tcPr>
            <w:tcW w:w="172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it-IT"/>
              </w:rPr>
            </w:pPr>
          </w:p>
        </w:tc>
      </w:tr>
      <w:tr w:rsidR="0035555E" w:rsidTr="0035555E">
        <w:tc>
          <w:tcPr>
            <w:tcW w:w="478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color w:val="000000"/>
              </w:rPr>
            </w:pPr>
          </w:p>
        </w:tc>
        <w:tc>
          <w:tcPr>
            <w:tcW w:w="2340"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bCs/>
                <w:lang w:val="it-IT"/>
              </w:rPr>
            </w:pPr>
          </w:p>
        </w:tc>
        <w:tc>
          <w:tcPr>
            <w:tcW w:w="172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it-IT"/>
              </w:rPr>
            </w:pPr>
          </w:p>
        </w:tc>
      </w:tr>
      <w:tr w:rsidR="0035555E" w:rsidTr="0035555E">
        <w:tc>
          <w:tcPr>
            <w:tcW w:w="478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color w:val="000000"/>
              </w:rPr>
            </w:pPr>
          </w:p>
        </w:tc>
        <w:tc>
          <w:tcPr>
            <w:tcW w:w="2340"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it-IT"/>
              </w:rPr>
            </w:pPr>
          </w:p>
        </w:tc>
        <w:tc>
          <w:tcPr>
            <w:tcW w:w="172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it-IT"/>
              </w:rPr>
            </w:pPr>
          </w:p>
        </w:tc>
      </w:tr>
      <w:tr w:rsidR="0035555E" w:rsidTr="0035555E">
        <w:tc>
          <w:tcPr>
            <w:tcW w:w="478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color w:val="000000"/>
                <w:lang w:val="fr-FR"/>
              </w:rPr>
            </w:pPr>
          </w:p>
        </w:tc>
        <w:tc>
          <w:tcPr>
            <w:tcW w:w="2340"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bCs/>
                <w:lang w:val="it-IT"/>
              </w:rPr>
            </w:pPr>
          </w:p>
        </w:tc>
        <w:tc>
          <w:tcPr>
            <w:tcW w:w="172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it-IT"/>
              </w:rPr>
            </w:pPr>
          </w:p>
        </w:tc>
      </w:tr>
      <w:tr w:rsidR="0035555E" w:rsidTr="0035555E">
        <w:tc>
          <w:tcPr>
            <w:tcW w:w="478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rPr>
                <w:lang w:val="fr-FR"/>
              </w:rPr>
            </w:pPr>
          </w:p>
        </w:tc>
        <w:tc>
          <w:tcPr>
            <w:tcW w:w="2340"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it-IT"/>
              </w:rPr>
            </w:pPr>
          </w:p>
        </w:tc>
        <w:tc>
          <w:tcPr>
            <w:tcW w:w="1728"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rFonts w:ascii="Arial Narrow" w:hAnsi="Arial Narrow" w:cs="Arial"/>
                <w:b/>
                <w:bCs/>
                <w:lang w:val="it-IT"/>
              </w:rPr>
            </w:pPr>
          </w:p>
        </w:tc>
      </w:tr>
      <w:tr w:rsidR="0035555E" w:rsidTr="0035555E">
        <w:tc>
          <w:tcPr>
            <w:tcW w:w="8856" w:type="dxa"/>
            <w:gridSpan w:val="3"/>
            <w:tcBorders>
              <w:top w:val="single" w:sz="4" w:space="0" w:color="auto"/>
              <w:left w:val="single" w:sz="4" w:space="0" w:color="auto"/>
              <w:bottom w:val="single" w:sz="4" w:space="0" w:color="auto"/>
              <w:right w:val="single" w:sz="4" w:space="0" w:color="auto"/>
            </w:tcBorders>
            <w:shd w:val="clear" w:color="auto" w:fill="E0E0E0"/>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 xml:space="preserve">Bibliografie </w:t>
            </w:r>
          </w:p>
          <w:p w:rsidR="0035555E" w:rsidRDefault="0035555E">
            <w:pPr>
              <w:spacing w:line="256" w:lineRule="auto"/>
              <w:jc w:val="both"/>
              <w:rPr>
                <w:rFonts w:ascii="Arial Narrow" w:hAnsi="Arial Narrow" w:cs="Arial"/>
                <w:bCs/>
                <w:lang w:val="it-IT"/>
              </w:rPr>
            </w:pPr>
          </w:p>
          <w:p w:rsidR="0035555E" w:rsidRDefault="0035555E">
            <w:pPr>
              <w:spacing w:line="256" w:lineRule="auto"/>
              <w:jc w:val="both"/>
              <w:rPr>
                <w:rFonts w:ascii="Arial Narrow" w:hAnsi="Arial Narrow" w:cs="Arial"/>
                <w:bCs/>
                <w:lang w:val="it-IT"/>
              </w:rPr>
            </w:pPr>
          </w:p>
          <w:p w:rsidR="0035555E" w:rsidRDefault="0035555E">
            <w:pPr>
              <w:spacing w:line="256" w:lineRule="auto"/>
              <w:jc w:val="both"/>
              <w:rPr>
                <w:rFonts w:ascii="Arial Narrow" w:hAnsi="Arial Narrow" w:cs="Arial"/>
                <w:b/>
                <w:bCs/>
                <w:lang w:val="it-IT"/>
              </w:rPr>
            </w:pPr>
          </w:p>
        </w:tc>
      </w:tr>
    </w:tbl>
    <w:p w:rsidR="0035555E" w:rsidRDefault="0035555E" w:rsidP="0035555E">
      <w:pPr>
        <w:ind w:left="-426" w:firstLine="426"/>
        <w:jc w:val="both"/>
        <w:rPr>
          <w:rFonts w:ascii="Arial Narrow" w:hAnsi="Arial Narrow" w:cs="Arial"/>
          <w:b/>
          <w:bCs/>
          <w:lang w:val="it-IT"/>
        </w:rPr>
      </w:pPr>
    </w:p>
    <w:p w:rsidR="0035555E" w:rsidRDefault="0035555E" w:rsidP="0035555E">
      <w:pPr>
        <w:ind w:right="283" w:hanging="142"/>
        <w:jc w:val="both"/>
        <w:rPr>
          <w:rFonts w:ascii="Arial Narrow" w:hAnsi="Arial Narrow" w:cs="Arial"/>
          <w:b/>
          <w:bCs/>
          <w:lang w:val="it-IT"/>
        </w:rPr>
      </w:pPr>
      <w:r>
        <w:rPr>
          <w:rFonts w:ascii="Arial Narrow" w:hAnsi="Arial Narrow" w:cs="Arial"/>
          <w:b/>
          <w:bCs/>
          <w:lang w:val="it-IT"/>
        </w:rPr>
        <w:t>9. 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555E" w:rsidRPr="000A77B2" w:rsidTr="0035555E">
        <w:tc>
          <w:tcPr>
            <w:tcW w:w="8856" w:type="dxa"/>
            <w:tcBorders>
              <w:top w:val="single" w:sz="4" w:space="0" w:color="auto"/>
              <w:left w:val="single" w:sz="4" w:space="0" w:color="auto"/>
              <w:bottom w:val="single" w:sz="4" w:space="0" w:color="auto"/>
              <w:right w:val="single" w:sz="4" w:space="0" w:color="auto"/>
            </w:tcBorders>
          </w:tcPr>
          <w:p w:rsidR="0035555E" w:rsidRPr="00A30A10" w:rsidRDefault="00A30A10">
            <w:pPr>
              <w:spacing w:line="256" w:lineRule="auto"/>
              <w:jc w:val="both"/>
              <w:rPr>
                <w:rFonts w:ascii="Arial Narrow" w:hAnsi="Arial Narrow" w:cs="Arial"/>
                <w:bCs/>
                <w:color w:val="FF0000"/>
                <w:lang w:val="it-IT"/>
              </w:rPr>
            </w:pPr>
            <w:r w:rsidRPr="00A30A10">
              <w:rPr>
                <w:rFonts w:ascii="Arial Narrow" w:hAnsi="Arial Narrow" w:cs="Arial"/>
                <w:bCs/>
                <w:lang w:val="it-IT"/>
              </w:rPr>
              <w:lastRenderedPageBreak/>
              <w:t>Conținuturile vor ține cont de interesele angajatorilor și ale asociațiilor profesionale.</w:t>
            </w:r>
          </w:p>
        </w:tc>
      </w:tr>
    </w:tbl>
    <w:p w:rsidR="0035555E" w:rsidRDefault="0035555E" w:rsidP="0035555E">
      <w:pPr>
        <w:ind w:left="-426" w:firstLine="426"/>
        <w:jc w:val="both"/>
        <w:rPr>
          <w:rFonts w:ascii="Arial Narrow" w:hAnsi="Arial Narrow" w:cs="Arial"/>
          <w:b/>
          <w:bCs/>
          <w:lang w:val="it-IT"/>
        </w:rPr>
      </w:pPr>
    </w:p>
    <w:p w:rsidR="0035555E" w:rsidRDefault="0035555E" w:rsidP="0035555E">
      <w:pPr>
        <w:ind w:left="-426" w:firstLine="284"/>
        <w:jc w:val="both"/>
        <w:rPr>
          <w:rFonts w:ascii="Arial Narrow" w:hAnsi="Arial Narrow" w:cs="Arial"/>
          <w:b/>
          <w:bCs/>
          <w:lang w:val="it-IT"/>
        </w:rPr>
      </w:pPr>
      <w:r>
        <w:rPr>
          <w:rFonts w:ascii="Arial Narrow" w:hAnsi="Arial Narrow" w:cs="Arial"/>
          <w:b/>
          <w:bCs/>
          <w:lang w:val="it-IT"/>
        </w:rPr>
        <w:t>10.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35555E" w:rsidTr="0035555E">
        <w:tc>
          <w:tcPr>
            <w:tcW w:w="2214"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it-IT"/>
              </w:rPr>
            </w:pPr>
            <w:r>
              <w:rPr>
                <w:rFonts w:ascii="Arial Narrow" w:hAnsi="Arial Narrow" w:cs="Arial"/>
                <w:b/>
                <w:bCs/>
                <w:lang w:val="it-IT"/>
              </w:rPr>
              <w:t>Tip de activitate</w:t>
            </w:r>
          </w:p>
        </w:tc>
        <w:tc>
          <w:tcPr>
            <w:tcW w:w="2214" w:type="dxa"/>
            <w:tcBorders>
              <w:top w:val="single" w:sz="4" w:space="0" w:color="auto"/>
              <w:left w:val="single" w:sz="4" w:space="0" w:color="auto"/>
              <w:bottom w:val="single" w:sz="4" w:space="0" w:color="auto"/>
              <w:right w:val="single" w:sz="4" w:space="0" w:color="auto"/>
            </w:tcBorders>
            <w:shd w:val="clear" w:color="auto" w:fill="E0E0E0"/>
            <w:hideMark/>
          </w:tcPr>
          <w:p w:rsidR="0035555E" w:rsidRDefault="0035555E">
            <w:pPr>
              <w:spacing w:line="256" w:lineRule="auto"/>
              <w:rPr>
                <w:rFonts w:ascii="Arial Narrow" w:hAnsi="Arial Narrow" w:cs="Arial"/>
                <w:b/>
                <w:bCs/>
                <w:lang w:val="it-IT"/>
              </w:rPr>
            </w:pPr>
            <w:r>
              <w:rPr>
                <w:rFonts w:ascii="Arial Narrow" w:hAnsi="Arial Narrow" w:cs="Arial"/>
                <w:b/>
                <w:bCs/>
                <w:lang w:val="it-IT"/>
              </w:rPr>
              <w:t>10.1. Criterii de evaluare</w:t>
            </w:r>
          </w:p>
        </w:tc>
        <w:tc>
          <w:tcPr>
            <w:tcW w:w="2214"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rPr>
                <w:rFonts w:ascii="Arial Narrow" w:hAnsi="Arial Narrow" w:cs="Arial"/>
                <w:b/>
                <w:bCs/>
                <w:lang w:val="it-IT"/>
              </w:rPr>
            </w:pPr>
            <w:r>
              <w:rPr>
                <w:rFonts w:ascii="Arial Narrow" w:hAnsi="Arial Narrow" w:cs="Arial"/>
                <w:b/>
                <w:bCs/>
                <w:lang w:val="it-IT"/>
              </w:rPr>
              <w:t>10.2. Metode de evaluare</w:t>
            </w:r>
          </w:p>
        </w:tc>
        <w:tc>
          <w:tcPr>
            <w:tcW w:w="2214"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rPr>
                <w:rFonts w:ascii="Arial Narrow" w:hAnsi="Arial Narrow" w:cs="Arial"/>
                <w:b/>
                <w:bCs/>
                <w:lang w:val="it-IT"/>
              </w:rPr>
            </w:pPr>
            <w:r>
              <w:rPr>
                <w:rFonts w:ascii="Arial Narrow" w:hAnsi="Arial Narrow" w:cs="Arial"/>
                <w:b/>
                <w:bCs/>
                <w:lang w:val="it-IT"/>
              </w:rPr>
              <w:t>10.3. Pondere din nota finală</w:t>
            </w:r>
          </w:p>
        </w:tc>
      </w:tr>
      <w:tr w:rsidR="0035555E" w:rsidRPr="005A3EED" w:rsidTr="0035555E">
        <w:tc>
          <w:tcPr>
            <w:tcW w:w="2214"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10.4. Curs</w:t>
            </w:r>
          </w:p>
        </w:tc>
        <w:tc>
          <w:tcPr>
            <w:tcW w:w="2214" w:type="dxa"/>
            <w:tcBorders>
              <w:top w:val="single" w:sz="4" w:space="0" w:color="auto"/>
              <w:left w:val="single" w:sz="4" w:space="0" w:color="auto"/>
              <w:bottom w:val="single" w:sz="4" w:space="0" w:color="auto"/>
              <w:right w:val="single" w:sz="4" w:space="0" w:color="auto"/>
            </w:tcBorders>
            <w:shd w:val="clear" w:color="auto" w:fill="E0E0E0"/>
          </w:tcPr>
          <w:p w:rsidR="005A3EED" w:rsidRDefault="005A3EED" w:rsidP="005A3EED">
            <w:pPr>
              <w:spacing w:line="256" w:lineRule="auto"/>
              <w:jc w:val="both"/>
              <w:rPr>
                <w:bCs/>
                <w:lang w:val="it-IT"/>
              </w:rPr>
            </w:pPr>
            <w:r>
              <w:rPr>
                <w:bCs/>
                <w:lang w:val="it-IT"/>
              </w:rPr>
              <w:t>1 - spiritul critic</w:t>
            </w:r>
          </w:p>
          <w:p w:rsidR="005A3EED" w:rsidRDefault="005A3EED" w:rsidP="005A3EED">
            <w:pPr>
              <w:spacing w:line="256" w:lineRule="auto"/>
              <w:jc w:val="both"/>
              <w:rPr>
                <w:bCs/>
                <w:lang w:val="it-IT"/>
              </w:rPr>
            </w:pPr>
            <w:r>
              <w:rPr>
                <w:bCs/>
                <w:lang w:val="it-IT"/>
              </w:rPr>
              <w:t>2 - originalitate</w:t>
            </w:r>
          </w:p>
          <w:p w:rsidR="005A3EED" w:rsidRDefault="005A3EED" w:rsidP="005A3EED">
            <w:pPr>
              <w:spacing w:line="256" w:lineRule="auto"/>
              <w:jc w:val="both"/>
              <w:rPr>
                <w:bCs/>
                <w:lang w:val="it-IT"/>
              </w:rPr>
            </w:pPr>
            <w:r>
              <w:rPr>
                <w:bCs/>
                <w:lang w:val="it-IT"/>
              </w:rPr>
              <w:t>3 - cunoașterea bibliografiei de specialitate</w:t>
            </w:r>
          </w:p>
          <w:p w:rsidR="005A3EED" w:rsidRDefault="005A3EED" w:rsidP="005A3EED">
            <w:pPr>
              <w:spacing w:line="256" w:lineRule="auto"/>
              <w:jc w:val="both"/>
              <w:rPr>
                <w:bCs/>
                <w:lang w:val="it-IT"/>
              </w:rPr>
            </w:pPr>
            <w:r>
              <w:rPr>
                <w:bCs/>
                <w:lang w:val="it-IT"/>
              </w:rPr>
              <w:t>4 - claritate în exprimare</w:t>
            </w:r>
          </w:p>
          <w:p w:rsidR="0035555E" w:rsidRDefault="005A3EED" w:rsidP="005A3EED">
            <w:pPr>
              <w:spacing w:line="256" w:lineRule="auto"/>
              <w:jc w:val="both"/>
              <w:rPr>
                <w:bCs/>
                <w:lang w:val="it-IT"/>
              </w:rPr>
            </w:pPr>
            <w:r>
              <w:rPr>
                <w:bCs/>
                <w:lang w:val="it-IT"/>
              </w:rPr>
              <w:t>5 - respectarea normelor științifice de realizare a aparatului critic și a bibliografiei</w:t>
            </w:r>
          </w:p>
        </w:tc>
        <w:tc>
          <w:tcPr>
            <w:tcW w:w="2214" w:type="dxa"/>
            <w:tcBorders>
              <w:top w:val="single" w:sz="4" w:space="0" w:color="auto"/>
              <w:left w:val="single" w:sz="4" w:space="0" w:color="auto"/>
              <w:bottom w:val="single" w:sz="4" w:space="0" w:color="auto"/>
              <w:right w:val="single" w:sz="4" w:space="0" w:color="auto"/>
            </w:tcBorders>
          </w:tcPr>
          <w:p w:rsidR="005A3EED" w:rsidRDefault="005A3EED" w:rsidP="005A3EED">
            <w:pPr>
              <w:spacing w:line="256" w:lineRule="auto"/>
              <w:jc w:val="both"/>
              <w:rPr>
                <w:bCs/>
                <w:lang w:val="pt-BR"/>
              </w:rPr>
            </w:pPr>
            <w:r>
              <w:rPr>
                <w:bCs/>
                <w:lang w:val="pt-BR"/>
              </w:rPr>
              <w:t>- redactarea unui eseu pe o temă la alegere legată de tematica dezvoltată la curs (cel puțin patru pagini, cel mult șase, la un rând și jumătate, cu caractere de 12 Times New Roman)</w:t>
            </w:r>
          </w:p>
          <w:p w:rsidR="0035555E" w:rsidRDefault="005A3EED" w:rsidP="005A3EED">
            <w:pPr>
              <w:spacing w:line="256" w:lineRule="auto"/>
              <w:jc w:val="both"/>
              <w:rPr>
                <w:bCs/>
                <w:lang w:val="pt-BR"/>
              </w:rPr>
            </w:pPr>
            <w:r>
              <w:rPr>
                <w:bCs/>
                <w:lang w:val="pt-BR"/>
              </w:rPr>
              <w:t>- răspunsurile studenților la întrebările adresate în timpul cursului</w:t>
            </w:r>
          </w:p>
        </w:tc>
        <w:tc>
          <w:tcPr>
            <w:tcW w:w="2214" w:type="dxa"/>
            <w:tcBorders>
              <w:top w:val="single" w:sz="4" w:space="0" w:color="auto"/>
              <w:left w:val="single" w:sz="4" w:space="0" w:color="auto"/>
              <w:bottom w:val="single" w:sz="4" w:space="0" w:color="auto"/>
              <w:right w:val="single" w:sz="4" w:space="0" w:color="auto"/>
            </w:tcBorders>
          </w:tcPr>
          <w:p w:rsidR="0035555E" w:rsidRDefault="005A3EED">
            <w:pPr>
              <w:spacing w:line="256" w:lineRule="auto"/>
              <w:jc w:val="both"/>
              <w:rPr>
                <w:bCs/>
                <w:lang w:val="it-IT"/>
              </w:rPr>
            </w:pPr>
            <w:r>
              <w:rPr>
                <w:bCs/>
                <w:lang w:val="it-IT"/>
              </w:rPr>
              <w:t>70%</w:t>
            </w:r>
          </w:p>
          <w:p w:rsidR="005A3EED" w:rsidRDefault="005A3EED">
            <w:pPr>
              <w:spacing w:line="256" w:lineRule="auto"/>
              <w:jc w:val="both"/>
              <w:rPr>
                <w:bCs/>
                <w:lang w:val="it-IT"/>
              </w:rPr>
            </w:pPr>
          </w:p>
          <w:p w:rsidR="005A3EED" w:rsidRDefault="005A3EED">
            <w:pPr>
              <w:spacing w:line="256" w:lineRule="auto"/>
              <w:jc w:val="both"/>
              <w:rPr>
                <w:bCs/>
                <w:lang w:val="it-IT"/>
              </w:rPr>
            </w:pPr>
          </w:p>
          <w:p w:rsidR="005A3EED" w:rsidRDefault="005A3EED">
            <w:pPr>
              <w:spacing w:line="256" w:lineRule="auto"/>
              <w:jc w:val="both"/>
              <w:rPr>
                <w:bCs/>
                <w:lang w:val="it-IT"/>
              </w:rPr>
            </w:pPr>
          </w:p>
          <w:p w:rsidR="005A3EED" w:rsidRDefault="005A3EED">
            <w:pPr>
              <w:spacing w:line="256" w:lineRule="auto"/>
              <w:jc w:val="both"/>
              <w:rPr>
                <w:bCs/>
                <w:lang w:val="it-IT"/>
              </w:rPr>
            </w:pPr>
          </w:p>
          <w:p w:rsidR="005A3EED" w:rsidRDefault="005A3EED">
            <w:pPr>
              <w:spacing w:line="256" w:lineRule="auto"/>
              <w:jc w:val="both"/>
              <w:rPr>
                <w:bCs/>
                <w:lang w:val="it-IT"/>
              </w:rPr>
            </w:pPr>
          </w:p>
          <w:p w:rsidR="005A3EED" w:rsidRDefault="005A3EED">
            <w:pPr>
              <w:spacing w:line="256" w:lineRule="auto"/>
              <w:jc w:val="both"/>
              <w:rPr>
                <w:bCs/>
                <w:lang w:val="it-IT"/>
              </w:rPr>
            </w:pPr>
          </w:p>
          <w:p w:rsidR="005A3EED" w:rsidRDefault="005A3EED">
            <w:pPr>
              <w:spacing w:line="256" w:lineRule="auto"/>
              <w:jc w:val="both"/>
              <w:rPr>
                <w:bCs/>
                <w:lang w:val="it-IT"/>
              </w:rPr>
            </w:pPr>
          </w:p>
          <w:p w:rsidR="005A3EED" w:rsidRDefault="005A3EED">
            <w:pPr>
              <w:spacing w:line="256" w:lineRule="auto"/>
              <w:jc w:val="both"/>
              <w:rPr>
                <w:bCs/>
                <w:lang w:val="it-IT"/>
              </w:rPr>
            </w:pPr>
          </w:p>
          <w:p w:rsidR="005A3EED" w:rsidRDefault="005A3EED">
            <w:pPr>
              <w:spacing w:line="256" w:lineRule="auto"/>
              <w:jc w:val="both"/>
              <w:rPr>
                <w:bCs/>
                <w:lang w:val="it-IT"/>
              </w:rPr>
            </w:pPr>
          </w:p>
          <w:p w:rsidR="005A3EED" w:rsidRDefault="005A3EED">
            <w:pPr>
              <w:spacing w:line="256" w:lineRule="auto"/>
              <w:jc w:val="both"/>
              <w:rPr>
                <w:bCs/>
                <w:lang w:val="it-IT"/>
              </w:rPr>
            </w:pPr>
            <w:r>
              <w:rPr>
                <w:bCs/>
                <w:lang w:val="it-IT"/>
              </w:rPr>
              <w:t>30%</w:t>
            </w:r>
          </w:p>
        </w:tc>
      </w:tr>
      <w:tr w:rsidR="0035555E" w:rsidTr="0035555E">
        <w:tc>
          <w:tcPr>
            <w:tcW w:w="2214"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rPr>
                <w:rFonts w:ascii="Arial Narrow" w:hAnsi="Arial Narrow" w:cs="Arial"/>
                <w:b/>
                <w:bCs/>
                <w:lang w:val="pt-BR"/>
              </w:rPr>
            </w:pPr>
            <w:r>
              <w:rPr>
                <w:rFonts w:ascii="Arial Narrow" w:hAnsi="Arial Narrow" w:cs="Arial"/>
                <w:b/>
                <w:bCs/>
                <w:lang w:val="pt-BR"/>
              </w:rPr>
              <w:t>10.5. Seminar/ Laborator</w:t>
            </w:r>
          </w:p>
        </w:tc>
        <w:tc>
          <w:tcPr>
            <w:tcW w:w="2214" w:type="dxa"/>
            <w:tcBorders>
              <w:top w:val="single" w:sz="4" w:space="0" w:color="auto"/>
              <w:left w:val="single" w:sz="4" w:space="0" w:color="auto"/>
              <w:bottom w:val="single" w:sz="4" w:space="0" w:color="auto"/>
              <w:right w:val="single" w:sz="4" w:space="0" w:color="auto"/>
            </w:tcBorders>
            <w:shd w:val="clear" w:color="auto" w:fill="E0E0E0"/>
          </w:tcPr>
          <w:p w:rsidR="0035555E" w:rsidRDefault="0035555E">
            <w:pPr>
              <w:spacing w:line="256" w:lineRule="auto"/>
              <w:jc w:val="both"/>
              <w:rPr>
                <w:bCs/>
                <w:lang w:val="it-IT"/>
              </w:rPr>
            </w:pPr>
          </w:p>
        </w:tc>
        <w:tc>
          <w:tcPr>
            <w:tcW w:w="2214"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bCs/>
                <w:lang w:val="it-IT"/>
              </w:rPr>
            </w:pPr>
          </w:p>
        </w:tc>
        <w:tc>
          <w:tcPr>
            <w:tcW w:w="2214" w:type="dxa"/>
            <w:tcBorders>
              <w:top w:val="single" w:sz="4" w:space="0" w:color="auto"/>
              <w:left w:val="single" w:sz="4" w:space="0" w:color="auto"/>
              <w:bottom w:val="single" w:sz="4" w:space="0" w:color="auto"/>
              <w:right w:val="single" w:sz="4" w:space="0" w:color="auto"/>
            </w:tcBorders>
          </w:tcPr>
          <w:p w:rsidR="0035555E" w:rsidRDefault="0035555E">
            <w:pPr>
              <w:spacing w:line="256" w:lineRule="auto"/>
              <w:jc w:val="both"/>
              <w:rPr>
                <w:bCs/>
                <w:lang w:val="it-IT"/>
              </w:rPr>
            </w:pPr>
          </w:p>
        </w:tc>
      </w:tr>
      <w:tr w:rsidR="0035555E" w:rsidRPr="0062181F" w:rsidTr="0035555E">
        <w:tc>
          <w:tcPr>
            <w:tcW w:w="2214" w:type="dxa"/>
            <w:tcBorders>
              <w:top w:val="single" w:sz="4" w:space="0" w:color="auto"/>
              <w:left w:val="single" w:sz="4" w:space="0" w:color="auto"/>
              <w:bottom w:val="single" w:sz="4" w:space="0" w:color="auto"/>
              <w:right w:val="single" w:sz="4" w:space="0" w:color="auto"/>
            </w:tcBorders>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Standard minim de performanţă</w:t>
            </w:r>
          </w:p>
        </w:tc>
        <w:tc>
          <w:tcPr>
            <w:tcW w:w="6642" w:type="dxa"/>
            <w:gridSpan w:val="3"/>
            <w:tcBorders>
              <w:top w:val="single" w:sz="4" w:space="0" w:color="auto"/>
              <w:left w:val="single" w:sz="4" w:space="0" w:color="auto"/>
              <w:bottom w:val="single" w:sz="4" w:space="0" w:color="auto"/>
              <w:right w:val="single" w:sz="4" w:space="0" w:color="auto"/>
            </w:tcBorders>
          </w:tcPr>
          <w:p w:rsidR="0035555E" w:rsidRDefault="0062181F">
            <w:pPr>
              <w:pStyle w:val="Default"/>
              <w:spacing w:line="256" w:lineRule="auto"/>
              <w:ind w:left="720"/>
              <w:jc w:val="both"/>
            </w:pPr>
            <w:r>
              <w:t>Îndeplinirea criteriilor 3 și 4 de evaluare.</w:t>
            </w:r>
          </w:p>
        </w:tc>
      </w:tr>
    </w:tbl>
    <w:p w:rsidR="0035555E" w:rsidRDefault="0035555E" w:rsidP="0035555E">
      <w:pPr>
        <w:ind w:left="-426" w:firstLine="426"/>
        <w:jc w:val="both"/>
        <w:rPr>
          <w:rFonts w:ascii="Arial Narrow" w:hAnsi="Arial Narrow" w:cs="Arial"/>
          <w:b/>
          <w:bCs/>
          <w:lang w:val="pt-BR"/>
        </w:rPr>
      </w:pPr>
    </w:p>
    <w:p w:rsidR="0035555E" w:rsidRDefault="0035555E" w:rsidP="0035555E">
      <w:pPr>
        <w:ind w:left="-426" w:firstLine="426"/>
        <w:jc w:val="both"/>
        <w:rPr>
          <w:rFonts w:ascii="Arial Narrow" w:hAnsi="Arial Narrow" w:cs="Arial"/>
          <w:b/>
          <w:bCs/>
          <w:lang w:val="pt-BR"/>
        </w:rPr>
      </w:pPr>
    </w:p>
    <w:p w:rsidR="0035555E" w:rsidRDefault="0035555E" w:rsidP="0035555E">
      <w:pPr>
        <w:ind w:left="-426" w:firstLine="426"/>
        <w:jc w:val="both"/>
        <w:rPr>
          <w:rFonts w:ascii="Arial Narrow" w:hAnsi="Arial Narrow" w:cs="Arial"/>
          <w:b/>
          <w:bCs/>
          <w:lang w:val="pt-BR"/>
        </w:rPr>
      </w:pPr>
    </w:p>
    <w:tbl>
      <w:tblPr>
        <w:tblW w:w="0" w:type="auto"/>
        <w:tblCellMar>
          <w:left w:w="115" w:type="dxa"/>
          <w:right w:w="115" w:type="dxa"/>
        </w:tblCellMar>
        <w:tblLook w:val="01E0" w:firstRow="1" w:lastRow="1" w:firstColumn="1" w:lastColumn="1" w:noHBand="0" w:noVBand="0"/>
      </w:tblPr>
      <w:tblGrid>
        <w:gridCol w:w="2448"/>
        <w:gridCol w:w="2880"/>
        <w:gridCol w:w="3528"/>
      </w:tblGrid>
      <w:tr w:rsidR="0035555E" w:rsidTr="0035555E">
        <w:tc>
          <w:tcPr>
            <w:tcW w:w="2448" w:type="dxa"/>
            <w:hideMark/>
          </w:tcPr>
          <w:p w:rsidR="0035555E" w:rsidRDefault="0035555E">
            <w:pPr>
              <w:spacing w:line="256" w:lineRule="auto"/>
              <w:jc w:val="both"/>
              <w:rPr>
                <w:rFonts w:ascii="Arial Narrow" w:hAnsi="Arial Narrow" w:cs="Arial"/>
                <w:b/>
                <w:bCs/>
                <w:lang w:val="pt-BR"/>
              </w:rPr>
            </w:pPr>
            <w:r>
              <w:rPr>
                <w:rFonts w:ascii="Arial Narrow" w:hAnsi="Arial Narrow" w:cs="Arial"/>
                <w:b/>
                <w:bCs/>
                <w:lang w:val="pt-BR"/>
              </w:rPr>
              <w:t>Data Completării</w:t>
            </w:r>
          </w:p>
          <w:p w:rsidR="0035555E" w:rsidRDefault="00A30A10">
            <w:pPr>
              <w:spacing w:line="256" w:lineRule="auto"/>
              <w:jc w:val="both"/>
              <w:rPr>
                <w:rFonts w:ascii="Arial Narrow" w:hAnsi="Arial Narrow" w:cs="Arial"/>
                <w:b/>
                <w:bCs/>
                <w:lang w:val="pt-BR"/>
              </w:rPr>
            </w:pPr>
            <w:r>
              <w:rPr>
                <w:rFonts w:ascii="Arial Narrow" w:hAnsi="Arial Narrow" w:cs="Arial"/>
                <w:b/>
                <w:bCs/>
                <w:lang w:val="pt-BR"/>
              </w:rPr>
              <w:t>01.09.2020</w:t>
            </w:r>
          </w:p>
        </w:tc>
        <w:tc>
          <w:tcPr>
            <w:tcW w:w="2880" w:type="dxa"/>
          </w:tcPr>
          <w:p w:rsidR="0035555E" w:rsidRDefault="0035555E">
            <w:pPr>
              <w:spacing w:line="256" w:lineRule="auto"/>
              <w:rPr>
                <w:rFonts w:ascii="Arial Narrow" w:hAnsi="Arial Narrow" w:cs="Arial"/>
                <w:b/>
                <w:bCs/>
                <w:lang w:val="pt-BR"/>
              </w:rPr>
            </w:pPr>
            <w:r>
              <w:rPr>
                <w:rFonts w:ascii="Arial Narrow" w:hAnsi="Arial Narrow" w:cs="Arial"/>
                <w:b/>
                <w:bCs/>
                <w:lang w:val="pt-BR"/>
              </w:rPr>
              <w:t>Semnătura titularului de curs</w:t>
            </w:r>
          </w:p>
          <w:p w:rsidR="0035555E" w:rsidRDefault="0035555E">
            <w:pPr>
              <w:spacing w:line="256" w:lineRule="auto"/>
              <w:jc w:val="both"/>
              <w:rPr>
                <w:rFonts w:ascii="Arial Narrow" w:hAnsi="Arial Narrow" w:cs="Arial"/>
                <w:b/>
                <w:bCs/>
                <w:lang w:val="pt-BR"/>
              </w:rPr>
            </w:pPr>
          </w:p>
        </w:tc>
        <w:tc>
          <w:tcPr>
            <w:tcW w:w="3528" w:type="dxa"/>
          </w:tcPr>
          <w:p w:rsidR="0035555E" w:rsidRDefault="0035555E">
            <w:pPr>
              <w:spacing w:line="256" w:lineRule="auto"/>
              <w:rPr>
                <w:rFonts w:ascii="Arial Narrow" w:hAnsi="Arial Narrow" w:cs="Arial"/>
                <w:b/>
                <w:bCs/>
                <w:lang w:val="pt-BR"/>
              </w:rPr>
            </w:pPr>
            <w:r>
              <w:rPr>
                <w:rFonts w:ascii="Arial Narrow" w:hAnsi="Arial Narrow" w:cs="Arial"/>
                <w:b/>
                <w:bCs/>
                <w:lang w:val="pt-BR"/>
              </w:rPr>
              <w:t>Semnătura titularului de seminar</w:t>
            </w:r>
          </w:p>
          <w:p w:rsidR="0035555E" w:rsidRDefault="0035555E">
            <w:pPr>
              <w:spacing w:line="256" w:lineRule="auto"/>
              <w:jc w:val="both"/>
              <w:rPr>
                <w:rFonts w:ascii="Arial Narrow" w:hAnsi="Arial Narrow" w:cs="Arial"/>
                <w:b/>
                <w:bCs/>
                <w:lang w:val="pt-BR"/>
              </w:rPr>
            </w:pPr>
            <w:r>
              <w:rPr>
                <w:rFonts w:ascii="Arial Narrow" w:hAnsi="Arial Narrow" w:cs="Arial"/>
                <w:b/>
                <w:bCs/>
                <w:lang w:val="pt-BR"/>
              </w:rPr>
              <w:t>...</w:t>
            </w:r>
          </w:p>
          <w:p w:rsidR="0035555E" w:rsidRDefault="0035555E">
            <w:pPr>
              <w:spacing w:line="256" w:lineRule="auto"/>
              <w:jc w:val="both"/>
              <w:rPr>
                <w:rFonts w:ascii="Arial Narrow" w:hAnsi="Arial Narrow" w:cs="Arial"/>
                <w:b/>
                <w:bCs/>
                <w:lang w:val="pt-BR"/>
              </w:rPr>
            </w:pPr>
          </w:p>
          <w:p w:rsidR="0035555E" w:rsidRDefault="0035555E">
            <w:pPr>
              <w:spacing w:line="256" w:lineRule="auto"/>
              <w:jc w:val="both"/>
              <w:rPr>
                <w:rFonts w:ascii="Arial Narrow" w:hAnsi="Arial Narrow" w:cs="Arial"/>
                <w:b/>
                <w:bCs/>
                <w:lang w:val="pt-BR"/>
              </w:rPr>
            </w:pPr>
          </w:p>
        </w:tc>
      </w:tr>
      <w:tr w:rsidR="0035555E" w:rsidTr="0035555E">
        <w:tc>
          <w:tcPr>
            <w:tcW w:w="2448" w:type="dxa"/>
            <w:hideMark/>
          </w:tcPr>
          <w:p w:rsidR="0035555E" w:rsidRDefault="0035555E">
            <w:pPr>
              <w:spacing w:line="256" w:lineRule="auto"/>
              <w:rPr>
                <w:rFonts w:ascii="Arial Narrow" w:hAnsi="Arial Narrow" w:cs="Arial"/>
                <w:b/>
                <w:bCs/>
                <w:lang w:val="pt-BR"/>
              </w:rPr>
            </w:pPr>
            <w:r>
              <w:rPr>
                <w:rFonts w:ascii="Arial Narrow" w:hAnsi="Arial Narrow" w:cs="Arial"/>
                <w:b/>
                <w:bCs/>
                <w:lang w:val="pt-BR"/>
              </w:rPr>
              <w:t>Data avizării în departament</w:t>
            </w:r>
          </w:p>
          <w:p w:rsidR="0035555E" w:rsidRDefault="0035555E">
            <w:pPr>
              <w:spacing w:line="256" w:lineRule="auto"/>
              <w:jc w:val="both"/>
              <w:rPr>
                <w:rFonts w:ascii="Arial Narrow" w:hAnsi="Arial Narrow" w:cs="Arial"/>
                <w:b/>
                <w:bCs/>
                <w:lang w:val="pt-BR"/>
              </w:rPr>
            </w:pPr>
            <w:r>
              <w:rPr>
                <w:rFonts w:ascii="Arial Narrow" w:hAnsi="Arial Narrow" w:cs="Arial"/>
                <w:b/>
                <w:bCs/>
                <w:lang w:val="pt-BR"/>
              </w:rPr>
              <w:t>...</w:t>
            </w:r>
          </w:p>
        </w:tc>
        <w:tc>
          <w:tcPr>
            <w:tcW w:w="2880" w:type="dxa"/>
          </w:tcPr>
          <w:p w:rsidR="0035555E" w:rsidRDefault="0035555E">
            <w:pPr>
              <w:spacing w:line="256" w:lineRule="auto"/>
              <w:jc w:val="both"/>
              <w:rPr>
                <w:rFonts w:ascii="Arial Narrow" w:hAnsi="Arial Narrow" w:cs="Arial"/>
                <w:b/>
                <w:bCs/>
                <w:lang w:val="pt-BR"/>
              </w:rPr>
            </w:pPr>
          </w:p>
        </w:tc>
        <w:tc>
          <w:tcPr>
            <w:tcW w:w="3528" w:type="dxa"/>
            <w:hideMark/>
          </w:tcPr>
          <w:p w:rsidR="0035555E" w:rsidRDefault="0035555E">
            <w:pPr>
              <w:spacing w:line="256" w:lineRule="auto"/>
              <w:rPr>
                <w:rFonts w:ascii="Arial Narrow" w:hAnsi="Arial Narrow" w:cs="Arial"/>
                <w:b/>
                <w:bCs/>
                <w:lang w:val="pt-BR"/>
              </w:rPr>
            </w:pPr>
            <w:r>
              <w:rPr>
                <w:rFonts w:ascii="Arial Narrow" w:hAnsi="Arial Narrow" w:cs="Arial"/>
                <w:b/>
                <w:bCs/>
                <w:lang w:val="pt-BR"/>
              </w:rPr>
              <w:t>Semnătura Directorului de Departament</w:t>
            </w:r>
          </w:p>
          <w:p w:rsidR="0035555E" w:rsidRDefault="0035555E">
            <w:pPr>
              <w:spacing w:line="256" w:lineRule="auto"/>
              <w:jc w:val="both"/>
              <w:rPr>
                <w:rFonts w:ascii="Arial Narrow" w:hAnsi="Arial Narrow" w:cs="Arial"/>
                <w:b/>
                <w:bCs/>
                <w:lang w:val="pt-BR"/>
              </w:rPr>
            </w:pPr>
            <w:r>
              <w:rPr>
                <w:rFonts w:ascii="Arial Narrow" w:hAnsi="Arial Narrow" w:cs="Arial"/>
                <w:b/>
                <w:bCs/>
                <w:lang w:val="pt-BR"/>
              </w:rPr>
              <w:t>...</w:t>
            </w:r>
          </w:p>
          <w:p w:rsidR="00857F9D" w:rsidRDefault="00857F9D">
            <w:pPr>
              <w:spacing w:line="256" w:lineRule="auto"/>
              <w:jc w:val="both"/>
              <w:rPr>
                <w:rFonts w:ascii="Arial Narrow" w:hAnsi="Arial Narrow" w:cs="Arial"/>
                <w:b/>
                <w:bCs/>
                <w:lang w:val="pt-BR"/>
              </w:rPr>
            </w:pPr>
          </w:p>
          <w:p w:rsidR="00857F9D" w:rsidRDefault="00857F9D">
            <w:pPr>
              <w:spacing w:line="256" w:lineRule="auto"/>
              <w:jc w:val="both"/>
              <w:rPr>
                <w:rFonts w:ascii="Arial Narrow" w:hAnsi="Arial Narrow" w:cs="Arial"/>
                <w:b/>
                <w:bCs/>
                <w:lang w:val="pt-BR"/>
              </w:rPr>
            </w:pPr>
          </w:p>
          <w:p w:rsidR="00857F9D" w:rsidRDefault="00857F9D">
            <w:pPr>
              <w:spacing w:line="256" w:lineRule="auto"/>
              <w:jc w:val="both"/>
              <w:rPr>
                <w:rFonts w:ascii="Arial Narrow" w:hAnsi="Arial Narrow" w:cs="Arial"/>
                <w:b/>
                <w:bCs/>
                <w:lang w:val="pt-BR"/>
              </w:rPr>
            </w:pPr>
          </w:p>
          <w:p w:rsidR="00857F9D" w:rsidRDefault="00857F9D">
            <w:pPr>
              <w:spacing w:line="256" w:lineRule="auto"/>
              <w:jc w:val="both"/>
              <w:rPr>
                <w:rFonts w:ascii="Arial Narrow" w:hAnsi="Arial Narrow" w:cs="Arial"/>
                <w:b/>
                <w:bCs/>
                <w:lang w:val="pt-BR"/>
              </w:rPr>
            </w:pPr>
          </w:p>
          <w:p w:rsidR="00857F9D" w:rsidRDefault="00857F9D">
            <w:pPr>
              <w:spacing w:line="256" w:lineRule="auto"/>
              <w:jc w:val="both"/>
              <w:rPr>
                <w:rFonts w:ascii="Arial Narrow" w:hAnsi="Arial Narrow" w:cs="Arial"/>
                <w:b/>
                <w:bCs/>
                <w:lang w:val="pt-BR"/>
              </w:rPr>
            </w:pPr>
          </w:p>
          <w:p w:rsidR="00857F9D" w:rsidRDefault="00857F9D">
            <w:pPr>
              <w:spacing w:line="256" w:lineRule="auto"/>
              <w:jc w:val="both"/>
              <w:rPr>
                <w:rFonts w:ascii="Arial Narrow" w:hAnsi="Arial Narrow" w:cs="Arial"/>
                <w:b/>
                <w:bCs/>
                <w:lang w:val="pt-BR"/>
              </w:rPr>
            </w:pPr>
          </w:p>
          <w:p w:rsidR="00857F9D" w:rsidRDefault="00857F9D">
            <w:pPr>
              <w:spacing w:line="256" w:lineRule="auto"/>
              <w:jc w:val="both"/>
              <w:rPr>
                <w:rFonts w:ascii="Arial Narrow" w:hAnsi="Arial Narrow" w:cs="Arial"/>
                <w:b/>
                <w:bCs/>
                <w:lang w:val="pt-BR"/>
              </w:rPr>
            </w:pPr>
          </w:p>
          <w:p w:rsidR="00857F9D" w:rsidRDefault="00857F9D">
            <w:pPr>
              <w:spacing w:line="256" w:lineRule="auto"/>
              <w:jc w:val="both"/>
              <w:rPr>
                <w:rFonts w:ascii="Arial Narrow" w:hAnsi="Arial Narrow" w:cs="Arial"/>
                <w:b/>
                <w:bCs/>
                <w:lang w:val="pt-BR"/>
              </w:rPr>
            </w:pPr>
          </w:p>
        </w:tc>
      </w:tr>
    </w:tbl>
    <w:p w:rsidR="0035555E" w:rsidRDefault="0035555E" w:rsidP="0035555E">
      <w:pPr>
        <w:jc w:val="both"/>
        <w:rPr>
          <w:rFonts w:ascii="Arial Narrow" w:hAnsi="Arial Narrow" w:cs="Arial"/>
          <w:b/>
          <w:bCs/>
          <w:lang w:val="pt-BR"/>
        </w:rPr>
      </w:pPr>
    </w:p>
    <w:p w:rsidR="0035555E" w:rsidRDefault="0035555E" w:rsidP="0035555E"/>
    <w:p w:rsidR="0035555E" w:rsidRDefault="0035555E" w:rsidP="0035555E"/>
    <w:sectPr w:rsidR="00355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52312"/>
    <w:multiLevelType w:val="hybridMultilevel"/>
    <w:tmpl w:val="3AAAE2A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E7E15A3"/>
    <w:multiLevelType w:val="hybridMultilevel"/>
    <w:tmpl w:val="6CB26256"/>
    <w:lvl w:ilvl="0" w:tplc="1BA04B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8A0904"/>
    <w:multiLevelType w:val="hybridMultilevel"/>
    <w:tmpl w:val="20908DEC"/>
    <w:lvl w:ilvl="0" w:tplc="1BA04B58">
      <w:start w:val="1"/>
      <w:numFmt w:val="decimal"/>
      <w:lvlText w:val="%1."/>
      <w:lvlJc w:val="left"/>
      <w:pPr>
        <w:tabs>
          <w:tab w:val="num" w:pos="1260"/>
        </w:tabs>
        <w:ind w:left="1260" w:hanging="360"/>
      </w:pPr>
      <w:rPr>
        <w:rFonts w:hint="default"/>
      </w:rPr>
    </w:lvl>
    <w:lvl w:ilvl="1" w:tplc="2F485FF0">
      <w:start w:val="2"/>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566A70B1"/>
    <w:multiLevelType w:val="hybridMultilevel"/>
    <w:tmpl w:val="662C45F6"/>
    <w:lvl w:ilvl="0" w:tplc="ED0206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5E"/>
    <w:rsid w:val="000A77B2"/>
    <w:rsid w:val="00120BE6"/>
    <w:rsid w:val="0035555E"/>
    <w:rsid w:val="003744E7"/>
    <w:rsid w:val="005171E9"/>
    <w:rsid w:val="005A3EED"/>
    <w:rsid w:val="005B244E"/>
    <w:rsid w:val="0062181F"/>
    <w:rsid w:val="006F12B1"/>
    <w:rsid w:val="00857F9D"/>
    <w:rsid w:val="009A0D63"/>
    <w:rsid w:val="00A30A10"/>
    <w:rsid w:val="00E6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8490"/>
  <w15:chartTrackingRefBased/>
  <w15:docId w15:val="{0482CED5-BB68-4525-9FBF-FE9129EF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5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55E"/>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Spacing">
    <w:name w:val="No Spacing"/>
    <w:qFormat/>
    <w:rsid w:val="00A30A10"/>
    <w:pPr>
      <w:spacing w:after="0" w:line="240" w:lineRule="auto"/>
    </w:pPr>
    <w:rPr>
      <w:rFonts w:ascii="Times New Roman" w:eastAsia="Calibri" w:hAnsi="Times New Roman" w:cs="Times New Roman"/>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2856">
      <w:bodyDiv w:val="1"/>
      <w:marLeft w:val="0"/>
      <w:marRight w:val="0"/>
      <w:marTop w:val="0"/>
      <w:marBottom w:val="0"/>
      <w:divBdr>
        <w:top w:val="none" w:sz="0" w:space="0" w:color="auto"/>
        <w:left w:val="none" w:sz="0" w:space="0" w:color="auto"/>
        <w:bottom w:val="none" w:sz="0" w:space="0" w:color="auto"/>
        <w:right w:val="none" w:sz="0" w:space="0" w:color="auto"/>
      </w:divBdr>
    </w:div>
    <w:div w:id="15711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2020-09-01T07:44:00Z</dcterms:created>
  <dcterms:modified xsi:type="dcterms:W3CDTF">2020-09-02T07:40:00Z</dcterms:modified>
</cp:coreProperties>
</file>