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6A30" w14:textId="77777777" w:rsidR="00740ED8" w:rsidRPr="000A0FEF" w:rsidRDefault="00740ED8" w:rsidP="00740ED8">
      <w:pPr>
        <w:jc w:val="center"/>
        <w:rPr>
          <w:rFonts w:asciiTheme="majorHAnsi" w:hAnsiTheme="majorHAnsi" w:cs="Arial"/>
          <w:b/>
          <w:bCs/>
          <w:sz w:val="22"/>
          <w:szCs w:val="22"/>
          <w:lang w:val="eu-ES"/>
        </w:rPr>
      </w:pPr>
      <w:r w:rsidRPr="000A0FEF">
        <w:rPr>
          <w:rFonts w:asciiTheme="majorHAnsi" w:hAnsiTheme="majorHAnsi" w:cs="Arial"/>
          <w:b/>
          <w:bCs/>
          <w:sz w:val="22"/>
          <w:szCs w:val="22"/>
          <w:lang w:val="eu-ES"/>
        </w:rPr>
        <w:t>FISA DISCIPLINEI</w:t>
      </w:r>
    </w:p>
    <w:p w14:paraId="44DFB729" w14:textId="77777777" w:rsidR="00740ED8" w:rsidRPr="000A0FEF" w:rsidRDefault="00740ED8" w:rsidP="00740ED8">
      <w:pPr>
        <w:jc w:val="center"/>
        <w:rPr>
          <w:rFonts w:asciiTheme="majorHAnsi" w:hAnsiTheme="majorHAnsi" w:cs="Arial"/>
          <w:b/>
          <w:bCs/>
          <w:sz w:val="22"/>
          <w:szCs w:val="22"/>
          <w:lang w:val="eu-ES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740ED8" w:rsidRPr="000A0FEF" w14:paraId="7DE1AB2C" w14:textId="77777777" w:rsidTr="00D52EA0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5828652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b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Denumirea disciplinei</w:t>
            </w:r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B67DD3F" w14:textId="46E08B4C" w:rsidR="00740ED8" w:rsidRPr="000A0FEF" w:rsidRDefault="00B12800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Istoria modernă a României. Cultură şi societate în România modernă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  <w:r w:rsidR="00950678"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- 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A9F6B1E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Codul disciplinei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DD1E56" w14:textId="70674D62" w:rsidR="00740ED8" w:rsidRPr="000A0FEF" w:rsidRDefault="00B12800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IA</w:t>
            </w:r>
            <w:r w:rsidR="00D01F0B">
              <w:rPr>
                <w:rFonts w:asciiTheme="majorHAnsi" w:hAnsiTheme="majorHAnsi"/>
                <w:sz w:val="22"/>
                <w:szCs w:val="22"/>
                <w:lang w:val="eu-ES"/>
              </w:rPr>
              <w:t>20</w:t>
            </w:r>
          </w:p>
        </w:tc>
      </w:tr>
      <w:tr w:rsidR="00740ED8" w:rsidRPr="000A0FEF" w14:paraId="71AF82A2" w14:textId="77777777" w:rsidTr="00D52EA0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570A055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Anul de studiu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C3C5B4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8468A6" w14:textId="77777777" w:rsidR="00740ED8" w:rsidRPr="000A0FEF" w:rsidRDefault="00740ED8" w:rsidP="00D52EA0">
            <w:pPr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Semestrul*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AF957A" w14:textId="46109A91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0635BF" w14:textId="77777777" w:rsidR="00740ED8" w:rsidRPr="000A0FEF" w:rsidRDefault="00740ED8" w:rsidP="00D52EA0">
            <w:pPr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Tipul de evaluare finală (</w:t>
            </w: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E / V / C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3B48C4B7" w14:textId="77777777" w:rsidR="00740ED8" w:rsidRPr="000A0FEF" w:rsidRDefault="00184E86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E</w:t>
            </w:r>
          </w:p>
        </w:tc>
      </w:tr>
      <w:tr w:rsidR="00740ED8" w:rsidRPr="000A0FEF" w14:paraId="7C14D55C" w14:textId="77777777" w:rsidTr="00D52EA0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337F1A" w14:textId="77777777" w:rsidR="00740ED8" w:rsidRPr="000A0FEF" w:rsidRDefault="00740ED8" w:rsidP="00D52EA0">
            <w:pPr>
              <w:spacing w:after="58"/>
              <w:rPr>
                <w:rFonts w:asciiTheme="majorHAnsi" w:hAnsiTheme="majorHAnsi"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Categoria formativă a disciplinei </w:t>
            </w:r>
          </w:p>
          <w:p w14:paraId="53A00B32" w14:textId="0D9E33AD" w:rsidR="00740ED8" w:rsidRPr="000A0FEF" w:rsidRDefault="00740ED8" w:rsidP="00D52EA0">
            <w:pPr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>DF</w:t>
            </w: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-</w:t>
            </w:r>
            <w:proofErr w:type="spellStart"/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fundamentală</w:t>
            </w:r>
            <w:proofErr w:type="spellEnd"/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,</w:t>
            </w:r>
            <w:r w:rsidRPr="000A0FEF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 xml:space="preserve"> </w:t>
            </w:r>
            <w:r w:rsidR="00D01F0B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 xml:space="preserve"> </w:t>
            </w: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</w:t>
            </w:r>
            <w:r w:rsidRPr="000A0FEF">
              <w:rPr>
                <w:rFonts w:asciiTheme="majorHAnsi" w:hAnsiTheme="majorHAnsi"/>
                <w:b/>
                <w:sz w:val="22"/>
                <w:szCs w:val="22"/>
                <w:lang w:val="eu-ES"/>
              </w:rPr>
              <w:t>DS</w:t>
            </w: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-de </w:t>
            </w:r>
            <w:proofErr w:type="spellStart"/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specialitate</w:t>
            </w:r>
            <w:proofErr w:type="spellEnd"/>
            <w:r w:rsidR="00D01F0B">
              <w:rPr>
                <w:rFonts w:asciiTheme="majorHAnsi" w:hAnsiTheme="majorHAnsi"/>
                <w:sz w:val="22"/>
                <w:szCs w:val="22"/>
                <w:lang w:val="eu-ES"/>
              </w:rPr>
              <w:t xml:space="preserve">  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3DDA55A8" w14:textId="708578F8" w:rsidR="00740ED8" w:rsidRPr="000A0FEF" w:rsidRDefault="00184E86" w:rsidP="00D52EA0">
            <w:pPr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</w:t>
            </w:r>
            <w:r w:rsidR="00D01F0B">
              <w:rPr>
                <w:rFonts w:asciiTheme="majorHAnsi" w:hAnsiTheme="majorHAnsi" w:cs="Arial"/>
                <w:sz w:val="22"/>
                <w:szCs w:val="22"/>
                <w:lang w:val="eu-ES"/>
              </w:rPr>
              <w:t>F</w:t>
            </w:r>
          </w:p>
        </w:tc>
      </w:tr>
      <w:tr w:rsidR="00740ED8" w:rsidRPr="000A0FEF" w14:paraId="783224D6" w14:textId="77777777" w:rsidTr="00D52EA0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64A27A1" w14:textId="7F101033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Regimul </w:t>
            </w:r>
            <w:proofErr w:type="spellStart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disciplinei</w:t>
            </w:r>
            <w:proofErr w:type="spellEnd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{</w:t>
            </w:r>
            <w:r w:rsidR="00D01F0B">
              <w:rPr>
                <w:rFonts w:asciiTheme="majorHAnsi" w:hAnsiTheme="majorHAnsi" w:cs="Arial"/>
                <w:b/>
                <w:sz w:val="22"/>
                <w:szCs w:val="22"/>
                <w:lang w:val="eu-ES"/>
              </w:rPr>
              <w:t>DO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-</w:t>
            </w:r>
            <w:proofErr w:type="spellStart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obligatorie</w:t>
            </w:r>
            <w:proofErr w:type="spellEnd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, </w:t>
            </w:r>
            <w:r w:rsidR="00D01F0B">
              <w:rPr>
                <w:rFonts w:asciiTheme="majorHAnsi" w:hAnsiTheme="majorHAnsi" w:cs="Arial"/>
                <w:b/>
                <w:sz w:val="22"/>
                <w:szCs w:val="22"/>
                <w:lang w:val="eu-ES"/>
              </w:rPr>
              <w:t>DA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-</w:t>
            </w:r>
            <w:proofErr w:type="spellStart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opţională</w:t>
            </w:r>
            <w:proofErr w:type="spellEnd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, </w:t>
            </w:r>
            <w:r w:rsidR="00D01F0B">
              <w:rPr>
                <w:rFonts w:asciiTheme="majorHAnsi" w:hAnsiTheme="majorHAnsi" w:cs="Arial"/>
                <w:b/>
                <w:sz w:val="22"/>
                <w:szCs w:val="22"/>
                <w:lang w:val="eu-ES"/>
              </w:rPr>
              <w:t xml:space="preserve">DFA 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- </w:t>
            </w:r>
            <w:proofErr w:type="spellStart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facultativă</w:t>
            </w:r>
            <w:proofErr w:type="spellEnd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DF130C" w14:textId="11849BD2" w:rsidR="00740ED8" w:rsidRPr="000A0FEF" w:rsidRDefault="00D01F0B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u-ES"/>
              </w:rPr>
              <w:t>DO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EA78BD" w14:textId="77777777" w:rsidR="00740ED8" w:rsidRPr="000A0FEF" w:rsidRDefault="00740ED8" w:rsidP="00D52EA0">
            <w:pPr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Numărul de credite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3326F282" w14:textId="2768BA37" w:rsidR="00740ED8" w:rsidRPr="000A0FEF" w:rsidRDefault="00AC4EC3" w:rsidP="00D52EA0">
            <w:pPr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u-ES"/>
              </w:rPr>
              <w:t>4</w:t>
            </w:r>
          </w:p>
        </w:tc>
      </w:tr>
      <w:tr w:rsidR="00740ED8" w:rsidRPr="000A0FEF" w14:paraId="60358DDC" w14:textId="77777777" w:rsidTr="00D52EA0">
        <w:trPr>
          <w:cantSplit/>
          <w:trHeight w:val="170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6BC2E1D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Total ore din planul de învăţământ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41D87D" w14:textId="1750E2AA" w:rsidR="00740ED8" w:rsidRPr="000A0FEF" w:rsidRDefault="00DC5431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42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51B17F7" w14:textId="77777777" w:rsidR="00740ED8" w:rsidRPr="000A0FEF" w:rsidRDefault="00740ED8" w:rsidP="00D52EA0">
            <w:pPr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Total ore studiu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732F93" w14:textId="71672656" w:rsidR="00740ED8" w:rsidRPr="000A0FEF" w:rsidRDefault="00AC4EC3" w:rsidP="00D52EA0">
            <w:pPr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u-ES"/>
              </w:rPr>
              <w:t>58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F51A3B" w14:textId="77777777" w:rsidR="00740ED8" w:rsidRPr="000A0FEF" w:rsidRDefault="00740ED8" w:rsidP="00D52EA0">
            <w:pPr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Total ore pe semestru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1FC1EC7" w14:textId="1AFF9825" w:rsidR="00740ED8" w:rsidRPr="000A0FEF" w:rsidRDefault="00950678" w:rsidP="00D52EA0">
            <w:pPr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10</w:t>
            </w:r>
            <w:r w:rsidR="00AC4EC3">
              <w:rPr>
                <w:rFonts w:asciiTheme="majorHAnsi" w:hAnsiTheme="majorHAnsi" w:cs="Arial"/>
                <w:sz w:val="22"/>
                <w:szCs w:val="22"/>
                <w:lang w:val="eu-ES"/>
              </w:rPr>
              <w:t>0</w:t>
            </w:r>
          </w:p>
        </w:tc>
      </w:tr>
      <w:tr w:rsidR="00537972" w:rsidRPr="000A0FEF" w14:paraId="745BCFD7" w14:textId="77777777" w:rsidTr="00DE4AB6">
        <w:trPr>
          <w:cantSplit/>
          <w:trHeight w:val="170"/>
        </w:trPr>
        <w:tc>
          <w:tcPr>
            <w:tcW w:w="10206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A71A1DF" w14:textId="23A87640" w:rsidR="00537972" w:rsidRPr="000A0FEF" w:rsidRDefault="00537972" w:rsidP="00D52EA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u-E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u-ES"/>
              </w:rPr>
              <w:t>PROF.UNIV.DR. ALIN CIUPALĂ</w:t>
            </w:r>
          </w:p>
        </w:tc>
      </w:tr>
    </w:tbl>
    <w:p w14:paraId="530C330B" w14:textId="77777777" w:rsidR="00740ED8" w:rsidRPr="000A0FEF" w:rsidRDefault="00740ED8" w:rsidP="00740ED8">
      <w:pPr>
        <w:rPr>
          <w:rFonts w:asciiTheme="majorHAnsi" w:hAnsiTheme="majorHAnsi" w:cs="Arial"/>
          <w:sz w:val="22"/>
          <w:szCs w:val="22"/>
          <w:lang w:val="eu-ES"/>
        </w:rPr>
      </w:pPr>
      <w:r w:rsidRPr="000A0FEF">
        <w:rPr>
          <w:rFonts w:asciiTheme="majorHAnsi" w:hAnsiTheme="majorHAnsi" w:cs="Arial"/>
          <w:b/>
          <w:bCs/>
          <w:color w:val="FF0000"/>
          <w:sz w:val="22"/>
          <w:szCs w:val="22"/>
          <w:lang w:val="eu-ES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709"/>
        <w:gridCol w:w="709"/>
        <w:gridCol w:w="709"/>
      </w:tblGrid>
      <w:tr w:rsidR="00740ED8" w:rsidRPr="00D01F0B" w14:paraId="5E2FD92B" w14:textId="77777777" w:rsidTr="00D52EA0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F09C3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Facultatea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9F62C5E" w14:textId="77777777" w:rsidR="00740ED8" w:rsidRPr="000A0FEF" w:rsidRDefault="00740ED8" w:rsidP="00D52EA0">
            <w:pPr>
              <w:spacing w:after="58"/>
              <w:rPr>
                <w:rFonts w:asciiTheme="majorHAnsi" w:hAnsiTheme="majorHAnsi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b/>
                <w:bCs/>
                <w:sz w:val="22"/>
                <w:szCs w:val="22"/>
                <w:lang w:val="eu-ES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54110AA2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2CD1C5B0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99CCCE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Numărul total de ore (pe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semestru) din planul de invatamant</w:t>
            </w:r>
          </w:p>
          <w:p w14:paraId="5552A279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i/>
                <w:iCs/>
                <w:sz w:val="22"/>
                <w:szCs w:val="22"/>
                <w:lang w:val="eu-ES"/>
              </w:rPr>
              <w:t>(Ex: 28 la C dacă disciplina are curs de  14_saptămâni x 2_h_curs pe saptămână)</w:t>
            </w:r>
          </w:p>
        </w:tc>
      </w:tr>
      <w:tr w:rsidR="00740ED8" w:rsidRPr="000A0FEF" w14:paraId="63D8294E" w14:textId="77777777" w:rsidTr="00D52EA0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B1EF6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proofErr w:type="spellStart"/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Departament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CFA31F" w14:textId="3AD6FA82" w:rsidR="00740ED8" w:rsidRPr="000A0FEF" w:rsidRDefault="00612C1B" w:rsidP="00D52EA0">
            <w:pPr>
              <w:spacing w:after="58"/>
              <w:rPr>
                <w:rFonts w:asciiTheme="majorHAnsi" w:hAnsiTheme="majorHAnsi"/>
                <w:b/>
                <w:bCs/>
                <w:sz w:val="22"/>
                <w:lang w:val="eu-E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u-ES"/>
              </w:rPr>
              <w:t>DIAAIA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7B1E1DB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289AB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</w:tc>
      </w:tr>
      <w:tr w:rsidR="00740ED8" w:rsidRPr="000A0FEF" w14:paraId="6A7FE15F" w14:textId="77777777" w:rsidTr="00D52EA0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57A69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Domeniul fundamental de</w:t>
            </w:r>
          </w:p>
          <w:p w14:paraId="2B260F9F" w14:textId="77777777" w:rsidR="00740ED8" w:rsidRPr="000A0FEF" w:rsidRDefault="00740ED8" w:rsidP="00D52EA0">
            <w:pPr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ştiinţă, artă, cultură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321BCE" w14:textId="77777777" w:rsidR="00740ED8" w:rsidRPr="000A0FEF" w:rsidRDefault="00740ED8" w:rsidP="00D52EA0">
            <w:pPr>
              <w:spacing w:after="58"/>
              <w:rPr>
                <w:rFonts w:asciiTheme="majorHAnsi" w:hAnsiTheme="majorHAnsi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b/>
                <w:bCs/>
                <w:sz w:val="22"/>
                <w:szCs w:val="22"/>
                <w:lang w:val="eu-ES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3618DE6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08D5EF0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</w:tc>
      </w:tr>
      <w:tr w:rsidR="00740ED8" w:rsidRPr="000A0FEF" w14:paraId="4AE6E2FC" w14:textId="77777777" w:rsidTr="00D52EA0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5DE97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Domeniul pentru studii universitare de licenţă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16921F7" w14:textId="77777777" w:rsidR="00740ED8" w:rsidRPr="000A0FEF" w:rsidRDefault="00740ED8" w:rsidP="00D52EA0">
            <w:pPr>
              <w:spacing w:after="58"/>
              <w:rPr>
                <w:rFonts w:asciiTheme="majorHAnsi" w:hAnsiTheme="majorHAnsi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b/>
                <w:bCs/>
                <w:sz w:val="22"/>
                <w:szCs w:val="22"/>
                <w:lang w:val="eu-ES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948FC24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1FFDAAC6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618D4286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  <w:p w14:paraId="033DEB4C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9786333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  <w:p w14:paraId="1A829C42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C**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FB15CC8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  <w:p w14:paraId="72411F19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S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752F5FF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  <w:p w14:paraId="54B4117A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B0F46FF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</w:p>
          <w:p w14:paraId="342357AA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P</w:t>
            </w:r>
          </w:p>
        </w:tc>
      </w:tr>
      <w:tr w:rsidR="00740ED8" w:rsidRPr="000A0FEF" w14:paraId="0C7688F0" w14:textId="77777777" w:rsidTr="00D52EA0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69EA94D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Direcţia de studii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D1BAF3" w14:textId="0B4FC441" w:rsidR="00740ED8" w:rsidRPr="000A0FEF" w:rsidRDefault="008937AC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BFDDD2A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251A426A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B72B226" w14:textId="1165E281" w:rsidR="00740ED8" w:rsidRPr="000A0FEF" w:rsidRDefault="0095067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lang w:val="eu-ES"/>
              </w:rPr>
              <w:t>42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A294D3E" w14:textId="0CAF318E" w:rsidR="00740ED8" w:rsidRPr="000A0FEF" w:rsidRDefault="0095067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lang w:val="eu-ES"/>
              </w:rPr>
              <w:t>28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D854407" w14:textId="380CBB06" w:rsidR="00740ED8" w:rsidRPr="000A0FEF" w:rsidRDefault="0095067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lang w:val="eu-ES"/>
              </w:rPr>
              <w:t>14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C8F87CD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9599359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</w:p>
        </w:tc>
      </w:tr>
      <w:tr w:rsidR="00740ED8" w:rsidRPr="000A0FEF" w14:paraId="7A1E2331" w14:textId="77777777" w:rsidTr="00D52EA0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3A701D3B" w14:textId="77777777" w:rsidR="00740ED8" w:rsidRPr="000A0FEF" w:rsidRDefault="00740ED8" w:rsidP="00D52EA0">
            <w:pPr>
              <w:ind w:right="52"/>
              <w:jc w:val="right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i/>
                <w:iCs/>
                <w:sz w:val="22"/>
                <w:szCs w:val="22"/>
                <w:lang w:val="eu-ES"/>
              </w:rPr>
              <w:t>** C-curs, S-seminar, L-activităţi de laborator, P-proiect sau lucrări practice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</w:p>
        </w:tc>
      </w:tr>
    </w:tbl>
    <w:p w14:paraId="5B40A1D9" w14:textId="7F7A7EA0" w:rsidR="00740ED8" w:rsidRPr="000A0FEF" w:rsidRDefault="00740ED8" w:rsidP="00891F21">
      <w:pPr>
        <w:ind w:right="52"/>
        <w:jc w:val="center"/>
        <w:rPr>
          <w:rFonts w:asciiTheme="majorHAnsi" w:hAnsiTheme="majorHAnsi"/>
          <w:sz w:val="22"/>
          <w:szCs w:val="22"/>
          <w:lang w:val="eu-ES"/>
        </w:rPr>
      </w:pPr>
      <w:r w:rsidRPr="000A0FEF">
        <w:rPr>
          <w:rFonts w:asciiTheme="majorHAnsi" w:hAnsiTheme="majorHAnsi"/>
          <w:sz w:val="22"/>
          <w:szCs w:val="22"/>
          <w:lang w:val="eu-ES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40ED8" w:rsidRPr="000A0FEF" w14:paraId="6CC08548" w14:textId="77777777" w:rsidTr="00D52EA0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6759C3EE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Competenţe specifice</w:t>
            </w:r>
          </w:p>
          <w:p w14:paraId="79BE706D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disciplinei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9EC062D" w14:textId="5395BE29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i/>
                <w:i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1.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Cunoaştere şi înţelegere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</w:p>
          <w:p w14:paraId="0EB5BA80" w14:textId="77777777" w:rsidR="00740ED8" w:rsidRPr="000A0FEF" w:rsidRDefault="00740ED8" w:rsidP="00740ED8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jc w:val="both"/>
              <w:rPr>
                <w:rFonts w:asciiTheme="majorHAnsi" w:hAnsiTheme="majorHAnsi" w:cs="Arial"/>
                <w:i/>
                <w:iCs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sz w:val="22"/>
                <w:szCs w:val="22"/>
                <w:lang w:val="eu-ES"/>
              </w:rPr>
              <w:t>Cunoașterea conceptelor specifice disciplinei.</w:t>
            </w:r>
          </w:p>
        </w:tc>
      </w:tr>
      <w:tr w:rsidR="00740ED8" w:rsidRPr="000A0FEF" w14:paraId="06319B0B" w14:textId="77777777" w:rsidTr="00D52EA0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0C6119E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99EBAFB" w14:textId="1D132178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i/>
                <w:i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2.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Explicare şi interpretare</w:t>
            </w:r>
          </w:p>
          <w:p w14:paraId="19780E32" w14:textId="77777777" w:rsidR="00740ED8" w:rsidRPr="000A0FEF" w:rsidRDefault="004047E6" w:rsidP="00D52EA0">
            <w:pPr>
              <w:numPr>
                <w:ilvl w:val="1"/>
                <w:numId w:val="1"/>
              </w:num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Explicarea procesului evolutiv de la  nivelul societății românești</w:t>
            </w:r>
          </w:p>
          <w:p w14:paraId="2DC553EE" w14:textId="77777777" w:rsidR="00740ED8" w:rsidRPr="000A0FEF" w:rsidRDefault="004047E6" w:rsidP="00D52EA0">
            <w:pPr>
              <w:numPr>
                <w:ilvl w:val="1"/>
                <w:numId w:val="1"/>
              </w:num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Realizarea conexiunilor între realitățile românești și cele europene</w:t>
            </w:r>
          </w:p>
        </w:tc>
      </w:tr>
      <w:tr w:rsidR="00740ED8" w:rsidRPr="000A0FEF" w14:paraId="5496947D" w14:textId="77777777" w:rsidTr="00D52EA0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815B6B6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40F230F" w14:textId="66E0F472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i/>
                <w:i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3. Instrumental – aplicative</w:t>
            </w:r>
          </w:p>
          <w:p w14:paraId="43C0C01B" w14:textId="77777777" w:rsidR="00740ED8" w:rsidRPr="000A0FEF" w:rsidRDefault="00740ED8" w:rsidP="004047E6">
            <w:pPr>
              <w:numPr>
                <w:ilvl w:val="1"/>
                <w:numId w:val="1"/>
              </w:num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 </w:t>
            </w:r>
            <w:r w:rsidR="004047E6"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Utilizarea metodelor specifice studiului istoriei în vederea înțelegerii particularităților epocii moderne</w:t>
            </w: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 </w:t>
            </w:r>
          </w:p>
        </w:tc>
      </w:tr>
      <w:tr w:rsidR="00740ED8" w:rsidRPr="000A0FEF" w14:paraId="47D35E1C" w14:textId="77777777" w:rsidTr="00D52EA0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FCB6098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8457140" w14:textId="63BAB903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i/>
                <w:iCs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b/>
                <w:bCs/>
                <w:sz w:val="22"/>
                <w:szCs w:val="22"/>
                <w:lang w:val="eu-ES"/>
              </w:rPr>
              <w:t>4. Atitudinale</w:t>
            </w:r>
          </w:p>
          <w:p w14:paraId="0B16696A" w14:textId="77777777" w:rsidR="00740ED8" w:rsidRPr="000A0FEF" w:rsidRDefault="00740ED8" w:rsidP="00D52EA0">
            <w:pPr>
              <w:numPr>
                <w:ilvl w:val="1"/>
                <w:numId w:val="1"/>
              </w:num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 xml:space="preserve"> </w:t>
            </w:r>
            <w:r w:rsidR="004047E6"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Manifestarea unei atitudini pozitive față de domeniul știițific</w:t>
            </w:r>
          </w:p>
          <w:p w14:paraId="75D6ADB8" w14:textId="77777777" w:rsidR="00740ED8" w:rsidRPr="000A0FEF" w:rsidRDefault="004047E6" w:rsidP="004047E6">
            <w:pPr>
              <w:numPr>
                <w:ilvl w:val="1"/>
                <w:numId w:val="1"/>
              </w:num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Asimilarea valorilor culturale, morale și civice</w:t>
            </w:r>
          </w:p>
        </w:tc>
      </w:tr>
    </w:tbl>
    <w:p w14:paraId="12CE322A" w14:textId="77777777" w:rsidR="00740ED8" w:rsidRPr="000A0FEF" w:rsidRDefault="00740ED8" w:rsidP="00740ED8">
      <w:pPr>
        <w:ind w:right="52"/>
        <w:jc w:val="both"/>
        <w:rPr>
          <w:rFonts w:asciiTheme="majorHAnsi" w:hAnsiTheme="majorHAnsi" w:cs="Arial"/>
          <w:sz w:val="22"/>
          <w:szCs w:val="22"/>
          <w:lang w:val="eu-ES"/>
        </w:rPr>
      </w:pPr>
    </w:p>
    <w:p w14:paraId="0B672E82" w14:textId="77777777" w:rsidR="00740ED8" w:rsidRPr="000A0FEF" w:rsidRDefault="00740ED8" w:rsidP="00740ED8">
      <w:pPr>
        <w:ind w:right="52"/>
        <w:jc w:val="center"/>
        <w:rPr>
          <w:rFonts w:asciiTheme="majorHAnsi" w:hAnsiTheme="majorHAnsi"/>
          <w:sz w:val="22"/>
          <w:szCs w:val="22"/>
          <w:lang w:val="eu-ES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40ED8" w:rsidRPr="000A0FEF" w14:paraId="363D78DE" w14:textId="77777777" w:rsidTr="00D52EA0"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FDC04" w14:textId="77777777" w:rsidR="00740ED8" w:rsidRPr="000A0FEF" w:rsidRDefault="00740ED8" w:rsidP="00D52EA0">
            <w:pPr>
              <w:jc w:val="center"/>
              <w:rPr>
                <w:rFonts w:asciiTheme="majorHAnsi" w:hAnsiTheme="majorHAnsi"/>
                <w:b/>
                <w:bCs/>
                <w:sz w:val="22"/>
                <w:lang w:val="eu-ES"/>
              </w:rPr>
            </w:pPr>
            <w:r w:rsidRPr="000A0FEF">
              <w:rPr>
                <w:rFonts w:asciiTheme="majorHAnsi" w:hAnsiTheme="majorHAnsi"/>
                <w:b/>
                <w:bCs/>
                <w:sz w:val="22"/>
                <w:szCs w:val="22"/>
                <w:lang w:val="eu-ES"/>
              </w:rPr>
              <w:t>Tabla de materii - tematică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"/>
              <w:tblW w:w="0" w:type="auto"/>
              <w:tblInd w:w="300" w:type="dxa"/>
              <w:tblLayout w:type="fixed"/>
              <w:tblLook w:val="04A0" w:firstRow="1" w:lastRow="0" w:firstColumn="1" w:lastColumn="0" w:noHBand="0" w:noVBand="1"/>
            </w:tblPr>
            <w:tblGrid>
              <w:gridCol w:w="5365"/>
              <w:gridCol w:w="586"/>
              <w:gridCol w:w="690"/>
            </w:tblGrid>
            <w:tr w:rsidR="00ED43D8" w:rsidRPr="00BF369E" w14:paraId="4A7B4D54" w14:textId="77777777" w:rsidTr="00662DD2">
              <w:tc>
                <w:tcPr>
                  <w:tcW w:w="5365" w:type="dxa"/>
                </w:tcPr>
                <w:p w14:paraId="6835EFD2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30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TEME</w:t>
                  </w:r>
                </w:p>
              </w:tc>
              <w:tc>
                <w:tcPr>
                  <w:tcW w:w="586" w:type="dxa"/>
                </w:tcPr>
                <w:p w14:paraId="783E487E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-6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Ore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curs</w:t>
                  </w:r>
                  <w:proofErr w:type="spellEnd"/>
                </w:p>
              </w:tc>
              <w:tc>
                <w:tcPr>
                  <w:tcW w:w="690" w:type="dxa"/>
                </w:tcPr>
                <w:p w14:paraId="086FF79F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-6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Ore 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seminar</w:t>
                  </w:r>
                  <w:proofErr w:type="spellEnd"/>
                </w:p>
              </w:tc>
            </w:tr>
            <w:tr w:rsidR="00ED43D8" w:rsidRPr="00BF369E" w14:paraId="79BB4FFA" w14:textId="77777777" w:rsidTr="00662DD2">
              <w:tc>
                <w:tcPr>
                  <w:tcW w:w="5365" w:type="dxa"/>
                </w:tcPr>
                <w:p w14:paraId="77525CB0" w14:textId="77777777" w:rsidR="00ED43D8" w:rsidRPr="00BF369E" w:rsidRDefault="00ED43D8" w:rsidP="00ED43D8">
                  <w:pPr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30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Principatele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românie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prima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jumătate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a sec. XIX.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Situație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juridică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perspective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politice</w:t>
                  </w:r>
                  <w:proofErr w:type="spellEnd"/>
                </w:p>
              </w:tc>
              <w:tc>
                <w:tcPr>
                  <w:tcW w:w="586" w:type="dxa"/>
                </w:tcPr>
                <w:p w14:paraId="2DBACF97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-6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72BA8CE0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-6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</w:p>
              </w:tc>
            </w:tr>
            <w:tr w:rsidR="00ED43D8" w:rsidRPr="00BF369E" w14:paraId="7C096BA9" w14:textId="77777777" w:rsidTr="00662DD2">
              <w:tc>
                <w:tcPr>
                  <w:tcW w:w="5365" w:type="dxa"/>
                </w:tcPr>
                <w:p w14:paraId="21F82B86" w14:textId="77777777" w:rsidR="00ED43D8" w:rsidRPr="00BF369E" w:rsidRDefault="00ED43D8" w:rsidP="00ED43D8">
                  <w:pPr>
                    <w:widowControl/>
                    <w:numPr>
                      <w:ilvl w:val="0"/>
                      <w:numId w:val="3"/>
                    </w:numPr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30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Societate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cultură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primele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trei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decenii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ale sec. XIX</w:t>
                  </w:r>
                </w:p>
              </w:tc>
              <w:tc>
                <w:tcPr>
                  <w:tcW w:w="586" w:type="dxa"/>
                </w:tcPr>
                <w:p w14:paraId="48AA7757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-6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4EB11F45" w14:textId="77777777" w:rsidR="00ED43D8" w:rsidRPr="00BF369E" w:rsidRDefault="00ED43D8" w:rsidP="00ED43D8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75" w:after="75"/>
                    <w:ind w:left="-60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</w:tr>
            <w:tr w:rsidR="00ED43D8" w:rsidRPr="00BF369E" w14:paraId="0991BC85" w14:textId="77777777" w:rsidTr="00662DD2">
              <w:tc>
                <w:tcPr>
                  <w:tcW w:w="5365" w:type="dxa"/>
                </w:tcPr>
                <w:p w14:paraId="10742B2F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3.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Revoluții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programe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de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modernizare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prima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jumătate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a sec. XIX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societatea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românească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. </w:t>
                  </w:r>
                </w:p>
              </w:tc>
              <w:tc>
                <w:tcPr>
                  <w:tcW w:w="586" w:type="dxa"/>
                </w:tcPr>
                <w:p w14:paraId="53A9560E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4</w:t>
                  </w:r>
                </w:p>
              </w:tc>
              <w:tc>
                <w:tcPr>
                  <w:tcW w:w="690" w:type="dxa"/>
                </w:tcPr>
                <w:p w14:paraId="225748D4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</w:tr>
            <w:tr w:rsidR="00ED43D8" w:rsidRPr="00BF369E" w14:paraId="5585AB92" w14:textId="77777777" w:rsidTr="00662DD2">
              <w:tc>
                <w:tcPr>
                  <w:tcW w:w="5365" w:type="dxa"/>
                </w:tcPr>
                <w:p w14:paraId="36F9E314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lastRenderedPageBreak/>
                    <w:t xml:space="preserve">4.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Constituirea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statului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române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: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unirea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de la 1859</w:t>
                  </w:r>
                </w:p>
              </w:tc>
              <w:tc>
                <w:tcPr>
                  <w:tcW w:w="586" w:type="dxa"/>
                </w:tcPr>
                <w:p w14:paraId="2B8948EA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4CBEF9E5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</w:p>
              </w:tc>
            </w:tr>
            <w:tr w:rsidR="00ED43D8" w:rsidRPr="00BF369E" w14:paraId="7790BC0D" w14:textId="77777777" w:rsidTr="00662DD2">
              <w:tc>
                <w:tcPr>
                  <w:tcW w:w="5365" w:type="dxa"/>
                </w:tcPr>
                <w:p w14:paraId="0413D0AA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5.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Societatea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transilvăneană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de la 1848 la 1866. </w:t>
                  </w:r>
                </w:p>
              </w:tc>
              <w:tc>
                <w:tcPr>
                  <w:tcW w:w="586" w:type="dxa"/>
                </w:tcPr>
                <w:p w14:paraId="0738CE52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294FDAFC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</w:p>
              </w:tc>
            </w:tr>
            <w:tr w:rsidR="00ED43D8" w:rsidRPr="00BF369E" w14:paraId="38C56652" w14:textId="77777777" w:rsidTr="00662DD2">
              <w:tc>
                <w:tcPr>
                  <w:tcW w:w="5365" w:type="dxa"/>
                </w:tcPr>
                <w:p w14:paraId="068B3C02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6.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Cultură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institutuții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culturale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prima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jumătate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a sec. XIX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Principate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Transilvania.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Particularităţile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învăţământului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românesc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modern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>.</w:t>
                  </w:r>
                </w:p>
              </w:tc>
              <w:tc>
                <w:tcPr>
                  <w:tcW w:w="586" w:type="dxa"/>
                </w:tcPr>
                <w:p w14:paraId="2689C0D1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0DB6CC39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</w:tr>
            <w:tr w:rsidR="00ED43D8" w:rsidRPr="00BF369E" w14:paraId="57E421D8" w14:textId="77777777" w:rsidTr="00662DD2">
              <w:tc>
                <w:tcPr>
                  <w:tcW w:w="5365" w:type="dxa"/>
                </w:tcPr>
                <w:p w14:paraId="07F339CD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7.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Biserica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şi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statul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.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Secularizarea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societății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românești</w:t>
                  </w:r>
                  <w:proofErr w:type="spellEnd"/>
                </w:p>
              </w:tc>
              <w:tc>
                <w:tcPr>
                  <w:tcW w:w="586" w:type="dxa"/>
                </w:tcPr>
                <w:p w14:paraId="18FD1111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4</w:t>
                  </w:r>
                </w:p>
              </w:tc>
              <w:tc>
                <w:tcPr>
                  <w:tcW w:w="690" w:type="dxa"/>
                </w:tcPr>
                <w:p w14:paraId="3F84775E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</w:tr>
            <w:tr w:rsidR="00ED43D8" w:rsidRPr="00BF369E" w14:paraId="1C608F3C" w14:textId="77777777" w:rsidTr="00662DD2">
              <w:tc>
                <w:tcPr>
                  <w:tcW w:w="5365" w:type="dxa"/>
                </w:tcPr>
                <w:p w14:paraId="65F34D5C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8.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Elitele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românești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constituirea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statului</w:t>
                  </w:r>
                  <w:proofErr w:type="spellEnd"/>
                  <w:r w:rsidRPr="00BF369E">
                    <w:rPr>
                      <w:rFonts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cstheme="minorHAnsi"/>
                      <w:szCs w:val="20"/>
                      <w:lang w:val="eu-ES"/>
                    </w:rPr>
                    <w:t>modern</w:t>
                  </w:r>
                  <w:proofErr w:type="spellEnd"/>
                </w:p>
              </w:tc>
              <w:tc>
                <w:tcPr>
                  <w:tcW w:w="586" w:type="dxa"/>
                </w:tcPr>
                <w:p w14:paraId="41EB9FDC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cstheme="minorHAnsi"/>
                      <w:szCs w:val="20"/>
                      <w:lang w:val="eu-ES"/>
                    </w:rPr>
                  </w:pPr>
                  <w:r>
                    <w:rPr>
                      <w:rFonts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076081CF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cstheme="minorHAnsi"/>
                      <w:szCs w:val="20"/>
                      <w:lang w:val="eu-ES"/>
                    </w:rPr>
                  </w:pPr>
                  <w:r>
                    <w:rPr>
                      <w:rFonts w:cstheme="minorHAnsi"/>
                      <w:szCs w:val="20"/>
                      <w:lang w:val="eu-ES"/>
                    </w:rPr>
                    <w:t>2</w:t>
                  </w:r>
                </w:p>
              </w:tc>
            </w:tr>
            <w:tr w:rsidR="00ED43D8" w:rsidRPr="00BF369E" w14:paraId="317EC25B" w14:textId="77777777" w:rsidTr="00662DD2">
              <w:tc>
                <w:tcPr>
                  <w:tcW w:w="5365" w:type="dxa"/>
                </w:tcPr>
                <w:p w14:paraId="3F63AAA4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9.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Societăţile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culturale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şi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activitatea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lor.</w:t>
                  </w:r>
                </w:p>
              </w:tc>
              <w:tc>
                <w:tcPr>
                  <w:tcW w:w="586" w:type="dxa"/>
                </w:tcPr>
                <w:p w14:paraId="6D96381B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2</w:t>
                  </w:r>
                </w:p>
              </w:tc>
              <w:tc>
                <w:tcPr>
                  <w:tcW w:w="690" w:type="dxa"/>
                </w:tcPr>
                <w:p w14:paraId="36F35E8B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</w:p>
              </w:tc>
            </w:tr>
            <w:tr w:rsidR="00ED43D8" w:rsidRPr="00BF369E" w14:paraId="1F445A5A" w14:textId="77777777" w:rsidTr="00662DD2">
              <w:tc>
                <w:tcPr>
                  <w:tcW w:w="5365" w:type="dxa"/>
                </w:tcPr>
                <w:p w14:paraId="66F2D7F3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10.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Artele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plastice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Principate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și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Transilvania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în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prima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jumătate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a sec. XIX11.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Arhitectură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şi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 xml:space="preserve"> </w:t>
                  </w:r>
                  <w:proofErr w:type="spellStart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urbanism</w:t>
                  </w:r>
                  <w:proofErr w:type="spellEnd"/>
                  <w:r w:rsidRPr="00BF369E"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.</w:t>
                  </w:r>
                </w:p>
              </w:tc>
              <w:tc>
                <w:tcPr>
                  <w:tcW w:w="586" w:type="dxa"/>
                </w:tcPr>
                <w:p w14:paraId="0D537CA4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4</w:t>
                  </w:r>
                </w:p>
              </w:tc>
              <w:tc>
                <w:tcPr>
                  <w:tcW w:w="690" w:type="dxa"/>
                </w:tcPr>
                <w:p w14:paraId="56E1609D" w14:textId="77777777" w:rsidR="00ED43D8" w:rsidRPr="00BF369E" w:rsidRDefault="00ED43D8" w:rsidP="00ED43D8">
                  <w:pPr>
                    <w:shd w:val="clear" w:color="auto" w:fill="FFFFFF"/>
                    <w:spacing w:before="75" w:after="75"/>
                    <w:jc w:val="both"/>
                    <w:rPr>
                      <w:rFonts w:asciiTheme="minorHAnsi" w:hAnsiTheme="minorHAnsi" w:cstheme="minorHAnsi"/>
                      <w:szCs w:val="20"/>
                      <w:lang w:val="eu-ES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  <w:lang w:val="eu-ES"/>
                    </w:rPr>
                    <w:t>4</w:t>
                  </w:r>
                </w:p>
              </w:tc>
            </w:tr>
          </w:tbl>
          <w:p w14:paraId="2E582E11" w14:textId="77777777" w:rsidR="00740ED8" w:rsidRPr="000A0FEF" w:rsidRDefault="00740ED8" w:rsidP="00D52EA0">
            <w:pPr>
              <w:spacing w:after="58"/>
              <w:rPr>
                <w:rFonts w:asciiTheme="majorHAnsi" w:hAnsiTheme="majorHAnsi"/>
                <w:sz w:val="22"/>
                <w:lang w:val="eu-ES"/>
              </w:rPr>
            </w:pPr>
          </w:p>
          <w:p w14:paraId="676F5C86" w14:textId="5E9F64BB" w:rsidR="00740ED8" w:rsidRPr="000A0FEF" w:rsidRDefault="00740ED8" w:rsidP="00ED43D8">
            <w:pPr>
              <w:widowControl/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rFonts w:asciiTheme="majorHAnsi" w:hAnsiTheme="majorHAnsi"/>
                <w:sz w:val="22"/>
                <w:lang w:val="eu-ES"/>
              </w:rPr>
            </w:pPr>
          </w:p>
        </w:tc>
      </w:tr>
    </w:tbl>
    <w:p w14:paraId="6F529D9C" w14:textId="6B3D0350" w:rsidR="00740ED8" w:rsidRPr="000A0FEF" w:rsidRDefault="00740ED8" w:rsidP="00740ED8">
      <w:pPr>
        <w:ind w:right="52"/>
        <w:jc w:val="center"/>
        <w:rPr>
          <w:rFonts w:asciiTheme="majorHAnsi" w:hAnsiTheme="majorHAnsi"/>
          <w:sz w:val="22"/>
          <w:szCs w:val="22"/>
          <w:lang w:val="eu-ES"/>
        </w:rPr>
      </w:pPr>
    </w:p>
    <w:p w14:paraId="4F755605" w14:textId="77777777" w:rsidR="00740ED8" w:rsidRPr="000A0FEF" w:rsidRDefault="00740ED8" w:rsidP="00740ED8">
      <w:pPr>
        <w:ind w:right="52"/>
        <w:jc w:val="both"/>
        <w:rPr>
          <w:rFonts w:asciiTheme="majorHAnsi" w:hAnsiTheme="majorHAnsi" w:cs="Arial"/>
          <w:sz w:val="22"/>
          <w:szCs w:val="22"/>
          <w:lang w:val="eu-ES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740ED8" w:rsidRPr="00891F21" w14:paraId="062237EE" w14:textId="77777777" w:rsidTr="00D52EA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A77" w14:textId="77777777" w:rsidR="00740ED8" w:rsidRPr="00891F21" w:rsidRDefault="00740ED8" w:rsidP="00D52EA0">
            <w:pPr>
              <w:spacing w:after="58"/>
              <w:rPr>
                <w:rFonts w:asciiTheme="minorHAnsi" w:hAnsiTheme="minorHAnsi" w:cs="Arial"/>
                <w:b/>
                <w:bCs/>
                <w:sz w:val="24"/>
                <w:lang w:val="eu-ES"/>
              </w:rPr>
            </w:pPr>
            <w:r w:rsidRPr="00891F21">
              <w:rPr>
                <w:rFonts w:asciiTheme="minorHAnsi" w:hAnsiTheme="minorHAnsi" w:cs="Arial"/>
                <w:b/>
                <w:bCs/>
                <w:sz w:val="24"/>
                <w:lang w:val="eu-ES"/>
              </w:rPr>
              <w:t>Bibliografia</w:t>
            </w:r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9ECA9AC" w14:textId="43C91073" w:rsidR="0052751F" w:rsidRPr="00891F21" w:rsidRDefault="0052751F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val="eu-ES"/>
              </w:rPr>
            </w:pPr>
            <w:r w:rsidRPr="00891F21">
              <w:rPr>
                <w:rFonts w:eastAsia="Times New Roman" w:cs="Times New Roman"/>
                <w:sz w:val="24"/>
                <w:szCs w:val="24"/>
              </w:rPr>
              <w:t>Keith Hitchins, Românii. 1774-1866, Bucureşti, Humanitas, 1998</w:t>
            </w:r>
          </w:p>
          <w:p w14:paraId="1F713077" w14:textId="77777777" w:rsidR="00740ED8" w:rsidRPr="00891F21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val="eu-ES"/>
              </w:rPr>
            </w:pPr>
            <w:r w:rsidRPr="00891F21">
              <w:rPr>
                <w:rFonts w:cs="Times New Roman"/>
                <w:sz w:val="24"/>
                <w:szCs w:val="24"/>
                <w:lang w:val="eu-ES"/>
              </w:rPr>
              <w:t xml:space="preserve">I.FRUNZETTI, </w:t>
            </w:r>
            <w:r w:rsidRPr="00891F21">
              <w:rPr>
                <w:rFonts w:cs="Times New Roman"/>
                <w:i/>
                <w:iCs/>
                <w:sz w:val="24"/>
                <w:szCs w:val="24"/>
                <w:lang w:val="eu-ES"/>
              </w:rPr>
              <w:t>Arta românească în secolul al XIX-lea</w:t>
            </w:r>
            <w:r w:rsidRPr="00891F21">
              <w:rPr>
                <w:rFonts w:cs="Times New Roman"/>
                <w:sz w:val="24"/>
                <w:szCs w:val="24"/>
                <w:lang w:val="eu-ES"/>
              </w:rPr>
              <w:t xml:space="preserve"> </w:t>
            </w:r>
          </w:p>
          <w:p w14:paraId="545D1B06" w14:textId="77777777" w:rsidR="00740ED8" w:rsidRPr="00891F21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val="eu-ES"/>
              </w:rPr>
            </w:pPr>
            <w:r w:rsidRPr="00891F21">
              <w:rPr>
                <w:rFonts w:cs="Times New Roman"/>
                <w:sz w:val="24"/>
                <w:szCs w:val="24"/>
                <w:lang w:val="eu-ES"/>
              </w:rPr>
              <w:t>G. OPRESCU</w:t>
            </w:r>
            <w:r w:rsidRPr="00891F21">
              <w:rPr>
                <w:rFonts w:cs="Times New Roman"/>
                <w:i/>
                <w:iCs/>
                <w:sz w:val="24"/>
                <w:szCs w:val="24"/>
                <w:lang w:val="eu-ES"/>
              </w:rPr>
              <w:t>, Sculptura românească</w:t>
            </w:r>
            <w:r w:rsidRPr="00891F21">
              <w:rPr>
                <w:rFonts w:cs="Times New Roman"/>
                <w:sz w:val="24"/>
                <w:szCs w:val="24"/>
                <w:lang w:val="eu-ES"/>
              </w:rPr>
              <w:t xml:space="preserve"> </w:t>
            </w:r>
          </w:p>
          <w:p w14:paraId="2D2D7C78" w14:textId="77777777" w:rsidR="00740ED8" w:rsidRPr="00891F21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cs="Times New Roman"/>
                <w:i/>
                <w:sz w:val="24"/>
                <w:szCs w:val="24"/>
                <w:lang w:val="eu-ES"/>
              </w:rPr>
            </w:pPr>
            <w:r w:rsidRPr="00891F21">
              <w:rPr>
                <w:rFonts w:cs="Times New Roman"/>
                <w:sz w:val="24"/>
                <w:szCs w:val="24"/>
                <w:lang w:val="eu-ES"/>
              </w:rPr>
              <w:t>MANOLACHE, GH. PÂRNUŢĂ,</w:t>
            </w:r>
            <w:r w:rsidRPr="00891F21">
              <w:rPr>
                <w:rFonts w:cs="Times New Roman"/>
                <w:i/>
                <w:sz w:val="24"/>
                <w:szCs w:val="24"/>
                <w:lang w:val="eu-ES"/>
              </w:rPr>
              <w:t xml:space="preserve"> Istoria învăţământului din România</w:t>
            </w:r>
          </w:p>
          <w:p w14:paraId="450CD3CC" w14:textId="77777777" w:rsidR="00740ED8" w:rsidRPr="00891F21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cs="Times New Roman"/>
                <w:i/>
                <w:sz w:val="24"/>
                <w:szCs w:val="24"/>
                <w:lang w:val="eu-ES"/>
              </w:rPr>
            </w:pPr>
            <w:r w:rsidRPr="00891F21">
              <w:rPr>
                <w:rFonts w:cs="Times New Roman"/>
                <w:sz w:val="24"/>
                <w:szCs w:val="24"/>
                <w:lang w:val="eu-ES"/>
              </w:rPr>
              <w:t>E. OLARIU,</w:t>
            </w:r>
            <w:r w:rsidRPr="00891F21">
              <w:rPr>
                <w:rFonts w:cs="Times New Roman"/>
                <w:i/>
                <w:sz w:val="24"/>
                <w:szCs w:val="24"/>
                <w:lang w:val="eu-ES"/>
              </w:rPr>
              <w:t xml:space="preserve"> Mentalităţi şi moravuri la nivelul elitei din Muntenia şi Moldova (sec. XIX)</w:t>
            </w:r>
          </w:p>
          <w:p w14:paraId="06286CB6" w14:textId="77777777" w:rsidR="00740ED8" w:rsidRPr="00891F21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  <w:lang w:val="eu-ES"/>
              </w:rPr>
            </w:pPr>
            <w:r w:rsidRPr="00891F21">
              <w:rPr>
                <w:rFonts w:cs="Times New Roman"/>
                <w:sz w:val="24"/>
                <w:szCs w:val="24"/>
                <w:lang w:val="eu-ES"/>
              </w:rPr>
              <w:t>N. ISAR,</w:t>
            </w:r>
            <w:r w:rsidRPr="00891F21">
              <w:rPr>
                <w:rFonts w:cs="Times New Roman"/>
                <w:i/>
                <w:sz w:val="24"/>
                <w:szCs w:val="24"/>
                <w:lang w:val="eu-ES"/>
              </w:rPr>
              <w:t xml:space="preserve"> Relaţiile Stat-Biserică în România modernă (1821-1914)</w:t>
            </w:r>
          </w:p>
          <w:p w14:paraId="66E91E30" w14:textId="66CBE45D" w:rsidR="0052751F" w:rsidRPr="00891F21" w:rsidRDefault="0052751F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  <w:lang w:val="eu-ES"/>
              </w:rPr>
            </w:pPr>
            <w:r w:rsidRPr="00891F21">
              <w:rPr>
                <w:rFonts w:eastAsia="Times New Roman" w:cs="Times New Roman"/>
                <w:sz w:val="24"/>
                <w:szCs w:val="24"/>
              </w:rPr>
              <w:t xml:space="preserve">Liviu Maior, </w:t>
            </w:r>
            <w:r w:rsidRPr="00891F21">
              <w:rPr>
                <w:rFonts w:eastAsia="Times New Roman" w:cs="Times New Roman"/>
                <w:i/>
                <w:sz w:val="24"/>
                <w:szCs w:val="24"/>
              </w:rPr>
              <w:t>1848-1849.</w:t>
            </w:r>
            <w:r w:rsidR="00F81069" w:rsidRPr="00891F21">
              <w:rPr>
                <w:rFonts w:eastAsia="Times New Roman" w:cs="Times New Roman"/>
                <w:i/>
                <w:sz w:val="24"/>
                <w:szCs w:val="24"/>
              </w:rPr>
              <w:t xml:space="preserve"> Români şi unguri în revoluț</w:t>
            </w:r>
            <w:r w:rsidRPr="00891F21">
              <w:rPr>
                <w:rFonts w:eastAsia="Times New Roman" w:cs="Times New Roman"/>
                <w:i/>
                <w:sz w:val="24"/>
                <w:szCs w:val="24"/>
              </w:rPr>
              <w:t>ie</w:t>
            </w:r>
            <w:r w:rsidRPr="00891F21">
              <w:rPr>
                <w:rFonts w:eastAsia="Times New Roman" w:cs="Times New Roman"/>
                <w:sz w:val="24"/>
                <w:szCs w:val="24"/>
              </w:rPr>
              <w:t>, Bucureşti, 1998</w:t>
            </w:r>
          </w:p>
          <w:p w14:paraId="6FA77A2A" w14:textId="77777777" w:rsidR="00F81069" w:rsidRPr="00891F21" w:rsidRDefault="0052751F" w:rsidP="00F810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  <w:lang w:val="eu-ES"/>
              </w:rPr>
            </w:pPr>
            <w:r w:rsidRPr="00891F21">
              <w:rPr>
                <w:rFonts w:eastAsia="Times New Roman" w:cs="Times New Roman"/>
                <w:sz w:val="24"/>
                <w:szCs w:val="24"/>
              </w:rPr>
              <w:t xml:space="preserve">Sorin Mitu, </w:t>
            </w:r>
            <w:r w:rsidRPr="00891F21">
              <w:rPr>
                <w:rFonts w:eastAsia="Times New Roman" w:cs="Times New Roman"/>
                <w:i/>
                <w:sz w:val="24"/>
                <w:szCs w:val="24"/>
              </w:rPr>
              <w:t>Geneza identității naționale la românii ardeleni</w:t>
            </w:r>
            <w:r w:rsidRPr="00891F21">
              <w:rPr>
                <w:rFonts w:eastAsia="Times New Roman" w:cs="Times New Roman"/>
                <w:sz w:val="24"/>
                <w:szCs w:val="24"/>
              </w:rPr>
              <w:t>, Bucureşti, Humanitas, 1997</w:t>
            </w:r>
          </w:p>
          <w:p w14:paraId="11B32BC9" w14:textId="4B7562E0" w:rsidR="00F81069" w:rsidRPr="00891F21" w:rsidRDefault="00F81069" w:rsidP="00F810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  <w:lang w:val="eu-ES"/>
              </w:rPr>
            </w:pPr>
            <w:r w:rsidRPr="00891F21">
              <w:rPr>
                <w:sz w:val="24"/>
                <w:szCs w:val="24"/>
              </w:rPr>
              <w:t xml:space="preserve">Alexandru-Florin Platon, </w:t>
            </w:r>
            <w:r w:rsidRPr="00891F21">
              <w:rPr>
                <w:i/>
                <w:sz w:val="24"/>
                <w:szCs w:val="24"/>
              </w:rPr>
              <w:t>Geneza burgheziei în principatele române. Preliminariile unei istorii</w:t>
            </w:r>
            <w:r w:rsidRPr="00891F21">
              <w:rPr>
                <w:sz w:val="24"/>
                <w:szCs w:val="24"/>
              </w:rPr>
              <w:t>, Iaşi, Editura Universității, 1997</w:t>
            </w:r>
          </w:p>
          <w:p w14:paraId="0B89D1E8" w14:textId="21A388F3" w:rsidR="00F81069" w:rsidRPr="00891F21" w:rsidRDefault="00F81069" w:rsidP="00F810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  <w:lang w:val="eu-ES"/>
              </w:rPr>
            </w:pPr>
            <w:r w:rsidRPr="00891F21">
              <w:rPr>
                <w:sz w:val="24"/>
                <w:szCs w:val="24"/>
              </w:rPr>
              <w:t xml:space="preserve">Toader Nicoară, </w:t>
            </w:r>
            <w:r w:rsidRPr="00891F21">
              <w:rPr>
                <w:i/>
                <w:sz w:val="24"/>
                <w:szCs w:val="24"/>
              </w:rPr>
              <w:t>Sentimentul de insecuritate în societatea românească la începutul timpurilor moderne</w:t>
            </w:r>
            <w:r w:rsidRPr="00891F21">
              <w:rPr>
                <w:sz w:val="24"/>
                <w:szCs w:val="24"/>
              </w:rPr>
              <w:t>, I-II, Cluj, Accent, 2002-2005</w:t>
            </w:r>
          </w:p>
          <w:p w14:paraId="18260889" w14:textId="4FF7CBF7" w:rsidR="0052751F" w:rsidRPr="00891F21" w:rsidRDefault="0052751F" w:rsidP="00F81069">
            <w:pPr>
              <w:pStyle w:val="ListParagraph"/>
              <w:spacing w:line="240" w:lineRule="auto"/>
              <w:ind w:left="0"/>
              <w:rPr>
                <w:sz w:val="24"/>
                <w:szCs w:val="24"/>
                <w:lang w:val="eu-ES"/>
              </w:rPr>
            </w:pPr>
          </w:p>
        </w:tc>
      </w:tr>
    </w:tbl>
    <w:p w14:paraId="19DBAB08" w14:textId="77777777" w:rsidR="00740ED8" w:rsidRPr="000A0FEF" w:rsidRDefault="00740ED8" w:rsidP="00740ED8">
      <w:pPr>
        <w:ind w:right="52"/>
        <w:jc w:val="both"/>
        <w:rPr>
          <w:rFonts w:asciiTheme="majorHAnsi" w:hAnsiTheme="majorHAnsi" w:cs="Arial"/>
          <w:sz w:val="22"/>
          <w:szCs w:val="22"/>
          <w:lang w:val="eu-ES"/>
        </w:rPr>
      </w:pPr>
    </w:p>
    <w:p w14:paraId="1B3D060F" w14:textId="77777777" w:rsidR="00740ED8" w:rsidRPr="000A0FEF" w:rsidRDefault="00740ED8" w:rsidP="00740ED8">
      <w:pPr>
        <w:ind w:right="52"/>
        <w:jc w:val="both"/>
        <w:rPr>
          <w:rFonts w:asciiTheme="majorHAnsi" w:hAnsiTheme="majorHAnsi" w:cs="Arial"/>
          <w:i/>
          <w:iCs/>
          <w:sz w:val="22"/>
          <w:szCs w:val="22"/>
          <w:lang w:val="eu-ES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740ED8" w:rsidRPr="000A0FEF" w14:paraId="7127F0E6" w14:textId="77777777" w:rsidTr="00D52EA0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11D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144ED9D7" w14:textId="77777777" w:rsidR="00740ED8" w:rsidRPr="000A0FEF" w:rsidRDefault="00740ED8" w:rsidP="00D52EA0">
            <w:pPr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La stabilirea notei finale se iau în considerare</w:t>
            </w:r>
          </w:p>
          <w:p w14:paraId="3007B857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7B407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7B0242E3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Ponderea în notare, exprimată in  %</w:t>
            </w:r>
          </w:p>
          <w:p w14:paraId="20CCF035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{Total=100%}</w:t>
            </w:r>
          </w:p>
        </w:tc>
      </w:tr>
      <w:tr w:rsidR="00740ED8" w:rsidRPr="000A0FEF" w14:paraId="4E5FDF18" w14:textId="77777777" w:rsidTr="00D52EA0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AAFB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6C1929BC" w14:textId="77777777" w:rsidR="00740ED8" w:rsidRPr="000A0FEF" w:rsidRDefault="00740ED8" w:rsidP="00D52EA0">
            <w:pPr>
              <w:spacing w:line="120" w:lineRule="exact"/>
              <w:rPr>
                <w:rFonts w:asciiTheme="majorHAnsi" w:hAnsiTheme="majorHAnsi" w:cs="Arial"/>
                <w:sz w:val="22"/>
                <w:lang w:val="eu-ES"/>
              </w:rPr>
            </w:pPr>
          </w:p>
          <w:p w14:paraId="1C63073D" w14:textId="77777777" w:rsidR="00740ED8" w:rsidRPr="000A0FEF" w:rsidRDefault="00740ED8" w:rsidP="00D52EA0">
            <w:pPr>
              <w:spacing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- răspunsurile la examen / colocviu (evaluarea finală)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95F0B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80</w:t>
            </w:r>
          </w:p>
        </w:tc>
      </w:tr>
      <w:tr w:rsidR="00740ED8" w:rsidRPr="000A0FEF" w14:paraId="0F6D4338" w14:textId="77777777" w:rsidTr="00D52EA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D3DD" w14:textId="77777777" w:rsidR="00740ED8" w:rsidRPr="000A0FEF" w:rsidRDefault="00740ED8" w:rsidP="00D52EA0">
            <w:pPr>
              <w:spacing w:before="120" w:after="58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- testarea continuă pe parcursul semestrului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08AE5" w14:textId="77777777" w:rsidR="00740ED8" w:rsidRPr="000A0FEF" w:rsidRDefault="00740ED8" w:rsidP="00D52EA0">
            <w:pPr>
              <w:spacing w:after="58"/>
              <w:jc w:val="center"/>
              <w:rPr>
                <w:rFonts w:asciiTheme="majorHAnsi" w:hAnsiTheme="majorHAnsi" w:cs="Arial"/>
                <w:sz w:val="22"/>
                <w:lang w:val="eu-ES"/>
              </w:rPr>
            </w:pPr>
            <w:r w:rsidRPr="000A0FEF">
              <w:rPr>
                <w:rFonts w:asciiTheme="majorHAnsi" w:hAnsiTheme="majorHAnsi" w:cs="Arial"/>
                <w:sz w:val="22"/>
                <w:szCs w:val="22"/>
                <w:lang w:val="eu-ES"/>
              </w:rPr>
              <w:t>20</w:t>
            </w:r>
          </w:p>
        </w:tc>
      </w:tr>
    </w:tbl>
    <w:p w14:paraId="7D20033B" w14:textId="77777777" w:rsidR="00740ED8" w:rsidRPr="000A0FEF" w:rsidRDefault="00740ED8" w:rsidP="00740ED8">
      <w:pPr>
        <w:jc w:val="right"/>
        <w:rPr>
          <w:rFonts w:asciiTheme="majorHAnsi" w:hAnsiTheme="majorHAnsi" w:cs="Arial"/>
          <w:sz w:val="22"/>
          <w:szCs w:val="22"/>
          <w:lang w:val="eu-ES"/>
        </w:rPr>
      </w:pPr>
    </w:p>
    <w:p w14:paraId="5028D815" w14:textId="77777777" w:rsidR="00740ED8" w:rsidRPr="000A0FEF" w:rsidRDefault="00740ED8" w:rsidP="00740ED8">
      <w:pPr>
        <w:ind w:firstLine="720"/>
        <w:rPr>
          <w:rFonts w:asciiTheme="majorHAnsi" w:hAnsiTheme="majorHAnsi" w:cs="Arial"/>
          <w:sz w:val="22"/>
          <w:szCs w:val="22"/>
          <w:lang w:val="eu-ES"/>
        </w:rPr>
      </w:pPr>
    </w:p>
    <w:p w14:paraId="10B65FA1" w14:textId="33A67A00" w:rsidR="00D03997" w:rsidRPr="000A0FEF" w:rsidRDefault="00BD6467" w:rsidP="00BD6467">
      <w:pPr>
        <w:ind w:firstLine="720"/>
        <w:rPr>
          <w:rFonts w:asciiTheme="majorHAnsi" w:hAnsiTheme="majorHAnsi"/>
          <w:sz w:val="22"/>
          <w:szCs w:val="22"/>
          <w:lang w:val="eu-ES"/>
        </w:rPr>
      </w:pPr>
      <w:r>
        <w:rPr>
          <w:rFonts w:asciiTheme="majorHAnsi" w:hAnsiTheme="majorHAnsi" w:cs="Arial"/>
          <w:sz w:val="22"/>
          <w:szCs w:val="22"/>
          <w:lang w:val="eu-ES"/>
        </w:rPr>
        <w:t>DATA: 15.02.2020</w:t>
      </w:r>
      <w:r>
        <w:rPr>
          <w:rFonts w:asciiTheme="majorHAnsi" w:hAnsiTheme="majorHAnsi" w:cs="Arial"/>
          <w:sz w:val="22"/>
          <w:szCs w:val="22"/>
          <w:lang w:val="eu-ES"/>
        </w:rPr>
        <w:tab/>
      </w:r>
      <w:r>
        <w:rPr>
          <w:rFonts w:asciiTheme="majorHAnsi" w:hAnsiTheme="majorHAnsi" w:cs="Arial"/>
          <w:sz w:val="22"/>
          <w:szCs w:val="22"/>
          <w:lang w:val="eu-ES"/>
        </w:rPr>
        <w:tab/>
      </w:r>
      <w:r>
        <w:rPr>
          <w:rFonts w:asciiTheme="majorHAnsi" w:hAnsiTheme="majorHAnsi" w:cs="Arial"/>
          <w:sz w:val="22"/>
          <w:szCs w:val="22"/>
          <w:lang w:val="eu-ES"/>
        </w:rPr>
        <w:tab/>
      </w:r>
      <w:r>
        <w:rPr>
          <w:rFonts w:asciiTheme="majorHAnsi" w:hAnsiTheme="majorHAnsi" w:cs="Arial"/>
          <w:sz w:val="22"/>
          <w:szCs w:val="22"/>
          <w:lang w:val="eu-ES"/>
        </w:rPr>
        <w:tab/>
        <w:t>SEMNĂTURA</w:t>
      </w:r>
    </w:p>
    <w:sectPr w:rsidR="00D03997" w:rsidRPr="000A0FEF" w:rsidSect="00204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FCAEB" w14:textId="77777777" w:rsidR="0080295A" w:rsidRDefault="0080295A" w:rsidP="002045B8">
      <w:r>
        <w:separator/>
      </w:r>
    </w:p>
  </w:endnote>
  <w:endnote w:type="continuationSeparator" w:id="0">
    <w:p w14:paraId="625FCE76" w14:textId="77777777" w:rsidR="0080295A" w:rsidRDefault="0080295A" w:rsidP="002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4674" w14:textId="77777777" w:rsidR="000E1454" w:rsidRDefault="0082634C" w:rsidP="003D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4548F5">
      <w:rPr>
        <w:rStyle w:val="PageNumber"/>
      </w:rPr>
      <w:instrText xml:space="preserve"/>
    </w:r>
    <w:r>
      <w:rPr>
        <w:rStyle w:val="PageNumber"/>
      </w:rPr>
    </w:r>
  </w:p>
  <w:p w14:paraId="5748BA3D" w14:textId="77777777" w:rsidR="000E1454" w:rsidRDefault="0080295A" w:rsidP="003D4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39" w14:textId="77777777" w:rsidR="000E1454" w:rsidRDefault="0082634C" w:rsidP="003D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4548F5">
      <w:rPr>
        <w:rStyle w:val="PageNumber"/>
      </w:rPr>
      <w:instrText xml:space="preserve"/>
    </w:r>
    <w:r>
      <w:rPr>
        <w:rStyle w:val="PageNumber"/>
      </w:rPr>
    </w:r>
    <w:r w:rsidR="00612C1B">
      <w:rPr>
        <w:rStyle w:val="PageNumber"/>
        <w:noProof/>
      </w:rPr>
      <w:t>1</w:t>
    </w:r>
    <w:r>
      <w:rPr>
        <w:rStyle w:val="PageNumber"/>
      </w:rPr>
    </w:r>
  </w:p>
  <w:p w14:paraId="78F5A180" w14:textId="77777777" w:rsidR="000E1454" w:rsidRDefault="0080295A" w:rsidP="003D45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3CB3" w14:textId="77777777" w:rsidR="004912FA" w:rsidRDefault="0049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FDC6" w14:textId="77777777" w:rsidR="0080295A" w:rsidRDefault="0080295A" w:rsidP="002045B8">
      <w:r>
        <w:separator/>
      </w:r>
    </w:p>
  </w:footnote>
  <w:footnote w:type="continuationSeparator" w:id="0">
    <w:p w14:paraId="569761DF" w14:textId="77777777" w:rsidR="0080295A" w:rsidRDefault="0080295A" w:rsidP="0020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94F1" w14:textId="77777777" w:rsidR="004912FA" w:rsidRDefault="00491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7A2E" w14:textId="77777777" w:rsidR="004912FA" w:rsidRPr="00D01F0B" w:rsidRDefault="004912FA" w:rsidP="004912FA">
    <w:pPr>
      <w:pStyle w:val="Header"/>
      <w:rPr>
        <w:lang w:val="fr-FR"/>
      </w:rPr>
    </w:pPr>
    <w:r w:rsidRPr="00D01F0B">
      <w:rPr>
        <w:lang w:val="fr-FR"/>
      </w:rPr>
      <w:t>Universitatea din București – Facultatea de Istorie – Program de licență: Istoria Artei</w:t>
    </w:r>
  </w:p>
  <w:p w14:paraId="4EF9B6C4" w14:textId="77777777" w:rsidR="000E1454" w:rsidRPr="00D01F0B" w:rsidRDefault="0080295A" w:rsidP="003D4511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6C22" w14:textId="77777777" w:rsidR="004912FA" w:rsidRDefault="00491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562"/>
    <w:multiLevelType w:val="hybridMultilevel"/>
    <w:tmpl w:val="DB84F73A"/>
    <w:lvl w:ilvl="0" w:tplc="27C405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B569C"/>
    <w:multiLevelType w:val="hybridMultilevel"/>
    <w:tmpl w:val="CA88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01D9"/>
    <w:multiLevelType w:val="multilevel"/>
    <w:tmpl w:val="81D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26A7D"/>
    <w:multiLevelType w:val="hybridMultilevel"/>
    <w:tmpl w:val="35D811E6"/>
    <w:lvl w:ilvl="0" w:tplc="29B2F3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BD4"/>
    <w:multiLevelType w:val="hybridMultilevel"/>
    <w:tmpl w:val="20781EF4"/>
    <w:lvl w:ilvl="0" w:tplc="75D842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36CA"/>
    <w:multiLevelType w:val="multilevel"/>
    <w:tmpl w:val="4BAEA1D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ED8"/>
    <w:rsid w:val="000A0FEF"/>
    <w:rsid w:val="00184E86"/>
    <w:rsid w:val="001D329D"/>
    <w:rsid w:val="002045B8"/>
    <w:rsid w:val="002777F7"/>
    <w:rsid w:val="00366257"/>
    <w:rsid w:val="004047E6"/>
    <w:rsid w:val="00410101"/>
    <w:rsid w:val="00440210"/>
    <w:rsid w:val="004548F5"/>
    <w:rsid w:val="0048754A"/>
    <w:rsid w:val="004912FA"/>
    <w:rsid w:val="00507BA8"/>
    <w:rsid w:val="0052751F"/>
    <w:rsid w:val="00537972"/>
    <w:rsid w:val="005816E0"/>
    <w:rsid w:val="005F247D"/>
    <w:rsid w:val="00612C1B"/>
    <w:rsid w:val="00617219"/>
    <w:rsid w:val="00626FC1"/>
    <w:rsid w:val="00740ED8"/>
    <w:rsid w:val="0077036A"/>
    <w:rsid w:val="0080295A"/>
    <w:rsid w:val="008074CB"/>
    <w:rsid w:val="0082634C"/>
    <w:rsid w:val="00844A03"/>
    <w:rsid w:val="00891F21"/>
    <w:rsid w:val="008937AC"/>
    <w:rsid w:val="00950678"/>
    <w:rsid w:val="009A1228"/>
    <w:rsid w:val="00AC4EC3"/>
    <w:rsid w:val="00AC6703"/>
    <w:rsid w:val="00B12800"/>
    <w:rsid w:val="00B7647A"/>
    <w:rsid w:val="00B847D7"/>
    <w:rsid w:val="00BD6467"/>
    <w:rsid w:val="00C07179"/>
    <w:rsid w:val="00D01F0B"/>
    <w:rsid w:val="00D03997"/>
    <w:rsid w:val="00D24EDC"/>
    <w:rsid w:val="00DC5431"/>
    <w:rsid w:val="00E518A9"/>
    <w:rsid w:val="00E876E7"/>
    <w:rsid w:val="00ED43D8"/>
    <w:rsid w:val="00F81069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243F50"/>
  <w15:docId w15:val="{09B01E9F-2ADB-5F4F-99C3-9106E9D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ED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740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ED8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740ED8"/>
  </w:style>
  <w:style w:type="paragraph" w:styleId="ListParagraph">
    <w:name w:val="List Paragraph"/>
    <w:basedOn w:val="Normal"/>
    <w:uiPriority w:val="34"/>
    <w:qFormat/>
    <w:rsid w:val="00740E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NormalWeb">
    <w:name w:val="Normal (Web)"/>
    <w:basedOn w:val="Normal"/>
    <w:uiPriority w:val="99"/>
    <w:semiHidden/>
    <w:unhideWhenUsed/>
    <w:rsid w:val="00F81069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  <w:szCs w:val="20"/>
    </w:rPr>
  </w:style>
  <w:style w:type="table" w:styleId="TableGrid">
    <w:name w:val="Table Grid"/>
    <w:basedOn w:val="TableNormal"/>
    <w:uiPriority w:val="39"/>
    <w:rsid w:val="00ED43D8"/>
    <w:pPr>
      <w:spacing w:after="0" w:line="240" w:lineRule="auto"/>
    </w:pPr>
    <w:rPr>
      <w:sz w:val="24"/>
      <w:szCs w:val="24"/>
      <w:lang w:val="en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DANIELA ZAHARIA</cp:lastModifiedBy>
  <cp:revision>19</cp:revision>
  <dcterms:created xsi:type="dcterms:W3CDTF">2014-03-25T08:00:00Z</dcterms:created>
  <dcterms:modified xsi:type="dcterms:W3CDTF">2020-03-22T23:26:00Z</dcterms:modified>
</cp:coreProperties>
</file>